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49A9" w:rsidRDefault="000B2108">
      <w:pPr>
        <w:spacing w:before="81"/>
        <w:ind w:left="57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601345</wp:posOffset>
                </wp:positionV>
                <wp:extent cx="598678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61C8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35pt,47.35pt" to="546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JG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w w:val="90"/>
          <w:sz w:val="18"/>
        </w:rPr>
        <w:t>Bulletin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officiel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spécial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n°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du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17-2-2022</w:t>
      </w:r>
    </w:p>
    <w:p w:rsidR="00D349A9" w:rsidRDefault="00D349A9">
      <w:pPr>
        <w:pStyle w:val="Corpsdetexte"/>
        <w:spacing w:before="0"/>
      </w:pPr>
    </w:p>
    <w:p w:rsidR="00D349A9" w:rsidRDefault="00D349A9">
      <w:pPr>
        <w:pStyle w:val="Corpsdetexte"/>
        <w:spacing w:before="5"/>
      </w:pPr>
    </w:p>
    <w:p w:rsidR="00D349A9" w:rsidRDefault="000B2108">
      <w:pPr>
        <w:pStyle w:val="Titre"/>
      </w:pPr>
      <w:r>
        <w:rPr>
          <w:color w:val="566FBD"/>
          <w:w w:val="95"/>
        </w:rPr>
        <w:t>Annexe</w:t>
      </w:r>
      <w:r>
        <w:rPr>
          <w:color w:val="566FBD"/>
          <w:spacing w:val="17"/>
          <w:w w:val="95"/>
        </w:rPr>
        <w:t xml:space="preserve"> </w:t>
      </w:r>
      <w:r>
        <w:rPr>
          <w:color w:val="566FBD"/>
          <w:w w:val="95"/>
        </w:rPr>
        <w:t>C3</w:t>
      </w:r>
      <w:r>
        <w:rPr>
          <w:color w:val="566FBD"/>
          <w:spacing w:val="22"/>
          <w:w w:val="95"/>
        </w:rPr>
        <w:t xml:space="preserve"> </w:t>
      </w:r>
      <w:r>
        <w:rPr>
          <w:color w:val="566FBD"/>
          <w:w w:val="95"/>
        </w:rPr>
        <w:t>-</w:t>
      </w:r>
      <w:r>
        <w:rPr>
          <w:color w:val="566FBD"/>
          <w:spacing w:val="20"/>
          <w:w w:val="95"/>
        </w:rPr>
        <w:t xml:space="preserve"> </w:t>
      </w:r>
      <w:r>
        <w:rPr>
          <w:color w:val="566FBD"/>
          <w:w w:val="95"/>
        </w:rPr>
        <w:t>Rapport</w:t>
      </w:r>
      <w:r>
        <w:rPr>
          <w:color w:val="566FBD"/>
          <w:spacing w:val="21"/>
          <w:w w:val="95"/>
        </w:rPr>
        <w:t xml:space="preserve"> </w:t>
      </w:r>
      <w:r>
        <w:rPr>
          <w:color w:val="566FBD"/>
          <w:w w:val="95"/>
        </w:rPr>
        <w:t>d’aptitude</w:t>
      </w:r>
      <w:r>
        <w:rPr>
          <w:color w:val="566FBD"/>
          <w:spacing w:val="20"/>
          <w:w w:val="95"/>
        </w:rPr>
        <w:t xml:space="preserve"> </w:t>
      </w:r>
      <w:r>
        <w:rPr>
          <w:color w:val="566FBD"/>
          <w:w w:val="95"/>
        </w:rPr>
        <w:t>professionnelle</w:t>
      </w:r>
    </w:p>
    <w:p w:rsidR="00D349A9" w:rsidRDefault="000B2108">
      <w:pPr>
        <w:pStyle w:val="Corpsdetexte"/>
        <w:spacing w:before="1"/>
        <w:ind w:left="116" w:right="356"/>
      </w:pPr>
      <w:r>
        <w:rPr>
          <w:w w:val="95"/>
        </w:rPr>
        <w:t>(</w:t>
      </w:r>
      <w:proofErr w:type="gramStart"/>
      <w:r>
        <w:rPr>
          <w:w w:val="95"/>
        </w:rPr>
        <w:t>à</w:t>
      </w:r>
      <w:proofErr w:type="gramEnd"/>
      <w:r>
        <w:rPr>
          <w:w w:val="95"/>
        </w:rPr>
        <w:t xml:space="preserve"> l’exception de l’accès au grade d’AAE hors classe, à l’échelon spécial du grade d’IGR HC</w:t>
      </w:r>
      <w:r>
        <w:rPr>
          <w:spacing w:val="-64"/>
          <w:w w:val="95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classe</w:t>
      </w:r>
      <w:r>
        <w:rPr>
          <w:spacing w:val="-17"/>
        </w:rPr>
        <w:t xml:space="preserve"> </w:t>
      </w:r>
      <w:r>
        <w:t>exceptionnelle</w:t>
      </w:r>
      <w:r>
        <w:rPr>
          <w:spacing w:val="-17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PTP)</w:t>
      </w:r>
    </w:p>
    <w:p w:rsidR="00D349A9" w:rsidRDefault="00D349A9">
      <w:pPr>
        <w:pStyle w:val="Corpsdetexte"/>
        <w:spacing w:before="1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715"/>
        <w:gridCol w:w="1791"/>
        <w:gridCol w:w="2713"/>
      </w:tblGrid>
      <w:tr w:rsidR="00D349A9">
        <w:trPr>
          <w:trHeight w:val="489"/>
        </w:trPr>
        <w:tc>
          <w:tcPr>
            <w:tcW w:w="1846" w:type="dxa"/>
          </w:tcPr>
          <w:p w:rsidR="00D349A9" w:rsidRDefault="000B2108">
            <w:pPr>
              <w:pStyle w:val="TableParagraph"/>
              <w:spacing w:line="23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  <w:p w:rsidR="00D349A9" w:rsidRDefault="000B2108">
            <w:pPr>
              <w:pStyle w:val="TableParagraph"/>
              <w:spacing w:before="3" w:line="233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w w:val="90"/>
                <w:sz w:val="20"/>
              </w:rPr>
              <w:t>d’usage</w:t>
            </w:r>
            <w:proofErr w:type="gramEnd"/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:</w:t>
            </w:r>
          </w:p>
        </w:tc>
        <w:tc>
          <w:tcPr>
            <w:tcW w:w="2715" w:type="dxa"/>
          </w:tcPr>
          <w:p w:rsidR="00D349A9" w:rsidRDefault="00D3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D349A9" w:rsidRDefault="000B2108">
            <w:pPr>
              <w:pStyle w:val="TableParagraph"/>
              <w:spacing w:before="114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Prénom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:</w:t>
            </w:r>
          </w:p>
        </w:tc>
        <w:tc>
          <w:tcPr>
            <w:tcW w:w="2713" w:type="dxa"/>
          </w:tcPr>
          <w:p w:rsidR="00D349A9" w:rsidRDefault="00D3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49A9" w:rsidRDefault="00D349A9">
      <w:pPr>
        <w:pStyle w:val="Corpsdetexte"/>
        <w:spacing w:before="4"/>
        <w:rPr>
          <w:sz w:val="19"/>
        </w:rPr>
      </w:pPr>
    </w:p>
    <w:p w:rsidR="00D349A9" w:rsidRDefault="000B2108">
      <w:pPr>
        <w:pStyle w:val="Corpsdetexte"/>
        <w:spacing w:before="1"/>
        <w:ind w:left="115"/>
      </w:pPr>
      <w:r>
        <w:t>Le</w:t>
      </w:r>
      <w:r>
        <w:rPr>
          <w:spacing w:val="32"/>
        </w:rPr>
        <w:t xml:space="preserve"> </w:t>
      </w:r>
      <w:r>
        <w:t>rapport</w:t>
      </w:r>
      <w:r>
        <w:rPr>
          <w:spacing w:val="31"/>
        </w:rPr>
        <w:t xml:space="preserve"> </w:t>
      </w:r>
      <w:r>
        <w:t>d’aptitude</w:t>
      </w:r>
      <w:r>
        <w:rPr>
          <w:spacing w:val="30"/>
        </w:rPr>
        <w:t xml:space="preserve"> </w:t>
      </w:r>
      <w:r>
        <w:t>professionnelle</w:t>
      </w:r>
      <w:r>
        <w:rPr>
          <w:spacing w:val="32"/>
        </w:rPr>
        <w:t xml:space="preserve"> </w:t>
      </w:r>
      <w:r>
        <w:t>doit</w:t>
      </w:r>
      <w:r>
        <w:rPr>
          <w:spacing w:val="34"/>
        </w:rPr>
        <w:t xml:space="preserve"> </w:t>
      </w:r>
      <w:r>
        <w:t>être</w:t>
      </w:r>
      <w:r>
        <w:rPr>
          <w:spacing w:val="32"/>
        </w:rPr>
        <w:t xml:space="preserve"> </w:t>
      </w:r>
      <w:r>
        <w:t>établi</w:t>
      </w:r>
      <w:r>
        <w:rPr>
          <w:spacing w:val="33"/>
        </w:rPr>
        <w:t xml:space="preserve"> </w:t>
      </w:r>
      <w:r>
        <w:t>avec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plus</w:t>
      </w:r>
      <w:r>
        <w:rPr>
          <w:spacing w:val="33"/>
        </w:rPr>
        <w:t xml:space="preserve"> </w:t>
      </w:r>
      <w:r>
        <w:t>grand</w:t>
      </w:r>
      <w:r>
        <w:rPr>
          <w:spacing w:val="32"/>
        </w:rPr>
        <w:t xml:space="preserve"> </w:t>
      </w:r>
      <w:r>
        <w:t>soin</w:t>
      </w:r>
      <w:r>
        <w:rPr>
          <w:spacing w:val="31"/>
        </w:rPr>
        <w:t xml:space="preserve"> </w:t>
      </w:r>
      <w:r>
        <w:t>par</w:t>
      </w:r>
      <w:r>
        <w:rPr>
          <w:spacing w:val="-68"/>
        </w:rPr>
        <w:t xml:space="preserve"> </w:t>
      </w:r>
      <w:r>
        <w:rPr>
          <w:w w:val="95"/>
        </w:rPr>
        <w:t>l’autorité</w:t>
      </w:r>
      <w:r>
        <w:rPr>
          <w:spacing w:val="-12"/>
          <w:w w:val="95"/>
        </w:rPr>
        <w:t xml:space="preserve"> </w:t>
      </w:r>
      <w:r>
        <w:rPr>
          <w:w w:val="95"/>
        </w:rPr>
        <w:t>hiérarchique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décliner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fonction</w:t>
      </w:r>
      <w:r>
        <w:rPr>
          <w:spacing w:val="-5"/>
          <w:w w:val="95"/>
        </w:rPr>
        <w:t xml:space="preserve"> </w:t>
      </w:r>
      <w:r>
        <w:rPr>
          <w:w w:val="95"/>
        </w:rPr>
        <w:t>des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12"/>
          <w:w w:val="95"/>
        </w:rPr>
        <w:t xml:space="preserve"> </w:t>
      </w:r>
      <w:r>
        <w:rPr>
          <w:w w:val="95"/>
        </w:rPr>
        <w:t>items</w:t>
      </w:r>
      <w:r>
        <w:rPr>
          <w:spacing w:val="-10"/>
          <w:w w:val="95"/>
        </w:rPr>
        <w:t xml:space="preserve"> </w:t>
      </w:r>
      <w:r>
        <w:rPr>
          <w:w w:val="95"/>
        </w:rPr>
        <w:t>suivants</w:t>
      </w:r>
      <w:r>
        <w:rPr>
          <w:spacing w:val="-18"/>
          <w:w w:val="95"/>
        </w:rPr>
        <w:t xml:space="preserve"> </w:t>
      </w:r>
      <w:r>
        <w:rPr>
          <w:w w:val="95"/>
        </w:rPr>
        <w:t>:</w:t>
      </w:r>
    </w:p>
    <w:p w:rsidR="00D349A9" w:rsidRDefault="000B2108">
      <w:pPr>
        <w:pStyle w:val="Corpsdetexte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166370</wp:posOffset>
                </wp:positionV>
                <wp:extent cx="5755005" cy="97409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7409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3"/>
                              <w:ind w:left="67"/>
                            </w:pPr>
                            <w:r>
                              <w:rPr>
                                <w:w w:val="95"/>
                              </w:rPr>
                              <w:t>Appréciation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sur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parcours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professionnel de</w:t>
                            </w:r>
                            <w:r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l’agent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.05pt;margin-top:13.1pt;width:453.15pt;height:76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3"/>
                        <w:ind w:left="67"/>
                      </w:pPr>
                      <w:r>
                        <w:rPr>
                          <w:w w:val="95"/>
                        </w:rPr>
                        <w:t>Appréciation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sur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parcours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professionnel de</w:t>
                      </w:r>
                      <w:r>
                        <w:rPr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l’agent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1301750</wp:posOffset>
                </wp:positionV>
                <wp:extent cx="5755005" cy="112966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11296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1"/>
                              <w:ind w:left="67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l’agent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1.05pt;margin-top:102.5pt;width:453.15pt;height:88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1"/>
                        <w:ind w:left="67"/>
                      </w:pPr>
                      <w:r>
                        <w:t>Appréciation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actuelles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l’agent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l’étendue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2592705</wp:posOffset>
                </wp:positionV>
                <wp:extent cx="5755005" cy="81724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172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1"/>
                              <w:ind w:left="67"/>
                            </w:pPr>
                            <w:r>
                              <w:rPr>
                                <w:spacing w:val="-1"/>
                              </w:rPr>
                              <w:t>Appréciation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contribution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l’agent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laboratoire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1.05pt;margin-top:204.15pt;width:453.15pt;height:64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AmhgIAAB8FAAAOAAAAZHJzL2Uyb0RvYy54bWysVG1v2yAQ/j5p/wHxPbWdOW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1"/>
                        <w:ind w:left="67"/>
                      </w:pPr>
                      <w:r>
                        <w:rPr>
                          <w:spacing w:val="-1"/>
                        </w:rPr>
                        <w:t>Appréciation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contribution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l’agent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laboratoire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3571240</wp:posOffset>
                </wp:positionV>
                <wp:extent cx="5755005" cy="9728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9728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1"/>
                              <w:ind w:left="67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l’aptitude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l’agent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dialogue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1.05pt;margin-top:281.2pt;width:453.15pt;height:76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afhwIAAB8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1"/>
                        <w:ind w:left="67"/>
                      </w:pPr>
                      <w:r>
                        <w:t>Appréciation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l’aptitude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l’agent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dialogue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4704715</wp:posOffset>
                </wp:positionV>
                <wp:extent cx="5755005" cy="5092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5092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1"/>
                              <w:ind w:left="67"/>
                            </w:pPr>
                            <w:r>
                              <w:rPr>
                                <w:w w:val="95"/>
                              </w:rPr>
                              <w:t>Appréciation</w:t>
                            </w:r>
                            <w:r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générale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1.05pt;margin-top:370.45pt;width:453.15pt;height:40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IGhwIAAB8FAAAOAAAAZHJzL2Uyb0RvYy54bWysVG1v2yAQ/j5p/wHxPbWdOmli1am6OJkm&#10;dS9Sux9AMI7RMDAgsbtq/30HxF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1"/>
                        <w:ind w:left="67"/>
                      </w:pPr>
                      <w:r>
                        <w:rPr>
                          <w:w w:val="95"/>
                        </w:rPr>
                        <w:t>Appréciation</w:t>
                      </w:r>
                      <w:r>
                        <w:rPr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générale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5374005</wp:posOffset>
                </wp:positionV>
                <wp:extent cx="5755005" cy="8229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229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3" w:line="482" w:lineRule="auto"/>
                              <w:ind w:left="67" w:right="6379"/>
                            </w:pPr>
                            <w:r>
                              <w:rPr>
                                <w:w w:val="95"/>
                              </w:rPr>
                              <w:t>Vu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connaissance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Signature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l’agent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1.05pt;margin-top:423.15pt;width:453.15pt;height:64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3" w:line="482" w:lineRule="auto"/>
                        <w:ind w:left="67" w:right="6379"/>
                      </w:pPr>
                      <w:r>
                        <w:rPr>
                          <w:w w:val="95"/>
                        </w:rPr>
                        <w:t>Vu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connaissance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Signature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l’agent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6356985</wp:posOffset>
                </wp:positionV>
                <wp:extent cx="5755005" cy="8229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229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9A9" w:rsidRDefault="000B2108">
                            <w:pPr>
                              <w:pStyle w:val="Corpsdetexte"/>
                              <w:spacing w:before="53"/>
                              <w:ind w:left="67"/>
                            </w:pP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président,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directeur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recteur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</w:p>
                          <w:p w:rsidR="00D349A9" w:rsidRDefault="00D349A9">
                            <w:pPr>
                              <w:pStyle w:val="Corpsdetexte"/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:rsidR="00D349A9" w:rsidRDefault="000B2108">
                            <w:pPr>
                              <w:pStyle w:val="Corpsdetexte"/>
                              <w:spacing w:before="200"/>
                              <w:ind w:left="67"/>
                            </w:pPr>
                            <w:r>
                              <w:rPr>
                                <w:w w:val="90"/>
                              </w:rPr>
                              <w:t>Date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71.05pt;margin-top:500.55pt;width:453.15pt;height:64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" filled="f" strokeweight=".16969mm">
                <v:textbox inset="0,0,0,0">
                  <w:txbxContent>
                    <w:p w:rsidR="00D349A9" w:rsidRDefault="000B2108">
                      <w:pPr>
                        <w:pStyle w:val="Corpsdetexte"/>
                        <w:spacing w:before="53"/>
                        <w:ind w:left="67"/>
                      </w:pPr>
                      <w:r>
                        <w:rPr>
                          <w:w w:val="95"/>
                        </w:rPr>
                        <w:t>Signature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président,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directeur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ou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recteur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:</w:t>
                      </w:r>
                    </w:p>
                    <w:p w:rsidR="00D349A9" w:rsidRDefault="00D349A9">
                      <w:pPr>
                        <w:pStyle w:val="Corpsdetexte"/>
                        <w:spacing w:before="0"/>
                        <w:rPr>
                          <w:sz w:val="24"/>
                        </w:rPr>
                      </w:pPr>
                    </w:p>
                    <w:p w:rsidR="00D349A9" w:rsidRDefault="000B2108">
                      <w:pPr>
                        <w:pStyle w:val="Corpsdetexte"/>
                        <w:spacing w:before="200"/>
                        <w:ind w:left="67"/>
                      </w:pPr>
                      <w:r>
                        <w:rPr>
                          <w:w w:val="90"/>
                        </w:rPr>
                        <w:t>Date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49A9" w:rsidRDefault="00D349A9">
      <w:pPr>
        <w:pStyle w:val="Corpsdetexte"/>
        <w:rPr>
          <w:sz w:val="14"/>
        </w:rPr>
      </w:pPr>
    </w:p>
    <w:p w:rsidR="00D349A9" w:rsidRDefault="00D349A9">
      <w:pPr>
        <w:pStyle w:val="Corpsdetexte"/>
        <w:rPr>
          <w:sz w:val="14"/>
        </w:rPr>
      </w:pPr>
    </w:p>
    <w:p w:rsidR="00D349A9" w:rsidRDefault="00D349A9">
      <w:pPr>
        <w:pStyle w:val="Corpsdetexte"/>
        <w:rPr>
          <w:sz w:val="14"/>
        </w:rPr>
      </w:pPr>
    </w:p>
    <w:p w:rsidR="00D349A9" w:rsidRDefault="00D349A9">
      <w:pPr>
        <w:pStyle w:val="Corpsdetexte"/>
        <w:rPr>
          <w:sz w:val="14"/>
        </w:rPr>
      </w:pPr>
    </w:p>
    <w:p w:rsidR="00D349A9" w:rsidRDefault="00D349A9">
      <w:pPr>
        <w:pStyle w:val="Corpsdetexte"/>
        <w:spacing w:before="3"/>
        <w:rPr>
          <w:sz w:val="14"/>
        </w:rPr>
      </w:pPr>
    </w:p>
    <w:p w:rsidR="00D349A9" w:rsidRDefault="00D349A9">
      <w:pPr>
        <w:pStyle w:val="Corpsdetexte"/>
        <w:spacing w:before="3"/>
        <w:rPr>
          <w:sz w:val="14"/>
        </w:rPr>
      </w:pPr>
    </w:p>
    <w:p w:rsidR="00D349A9" w:rsidRDefault="00D349A9">
      <w:pPr>
        <w:pStyle w:val="Corpsdetexte"/>
        <w:spacing w:before="0"/>
      </w:pPr>
    </w:p>
    <w:p w:rsidR="00D349A9" w:rsidRDefault="00D349A9">
      <w:pPr>
        <w:pStyle w:val="Corpsdetexte"/>
        <w:spacing w:before="2"/>
        <w:rPr>
          <w:sz w:val="19"/>
        </w:rPr>
      </w:pPr>
    </w:p>
    <w:p w:rsidR="00D349A9" w:rsidRDefault="000B2108">
      <w:pPr>
        <w:spacing w:line="219" w:lineRule="exact"/>
        <w:ind w:left="115"/>
        <w:rPr>
          <w:sz w:val="18"/>
        </w:rPr>
      </w:pPr>
      <w:r>
        <w:rPr>
          <w:w w:val="95"/>
          <w:sz w:val="18"/>
        </w:rPr>
        <w:t>©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Ministère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l'Éducation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nationale,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Jeunesse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Sports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&gt;</w:t>
      </w:r>
      <w:r>
        <w:rPr>
          <w:spacing w:val="-7"/>
          <w:w w:val="95"/>
          <w:sz w:val="18"/>
        </w:rPr>
        <w:t xml:space="preserve"> </w:t>
      </w:r>
      <w:hyperlink r:id="rId4">
        <w:r>
          <w:rPr>
            <w:color w:val="0000FF"/>
            <w:w w:val="95"/>
            <w:sz w:val="18"/>
            <w:u w:val="single" w:color="0000FF"/>
          </w:rPr>
          <w:t>www.education.gouv.fr</w:t>
        </w:r>
      </w:hyperlink>
    </w:p>
    <w:p w:rsidR="00D349A9" w:rsidRDefault="000B2108">
      <w:pPr>
        <w:ind w:left="164" w:right="2440" w:hanging="49"/>
        <w:rPr>
          <w:sz w:val="18"/>
        </w:rPr>
      </w:pPr>
      <w:r>
        <w:rPr>
          <w:w w:val="95"/>
          <w:sz w:val="18"/>
        </w:rPr>
        <w:t>©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Ministère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l’Enseignement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supérieur,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Recherche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l’Innovation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&gt;</w:t>
      </w:r>
      <w:r>
        <w:rPr>
          <w:spacing w:val="-57"/>
          <w:w w:val="95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www.enseignementsup-recherche.gouv.fr</w:t>
        </w:r>
      </w:hyperlink>
    </w:p>
    <w:sectPr w:rsidR="00D349A9">
      <w:type w:val="continuous"/>
      <w:pgSz w:w="1191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A9"/>
    <w:rsid w:val="000B2108"/>
    <w:rsid w:val="000E55E1"/>
    <w:rsid w:val="00D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67AB-C12F-4B9F-B657-12785FC7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5"/>
    </w:pPr>
    <w:rPr>
      <w:rFonts w:ascii="Tahoma" w:eastAsia="Tahoma" w:hAnsi="Tahoma" w:cs="Tahoma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seignementsup-recherche.gouv.fr/" TargetMode="External"/><Relationship Id="rId4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AMIROUCHE Ambre</dc:creator>
  <cp:lastModifiedBy>BOEGLI Emilie</cp:lastModifiedBy>
  <cp:revision>2</cp:revision>
  <dcterms:created xsi:type="dcterms:W3CDTF">2022-10-03T12:49:00Z</dcterms:created>
  <dcterms:modified xsi:type="dcterms:W3CDTF">2022-10-03T12:49:00Z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