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8E4" w:rsidRPr="0049661D" w:rsidRDefault="00760D5F">
      <w:pPr>
        <w:pStyle w:val="Corpsdetexte"/>
        <w:ind w:left="79"/>
        <w:rPr>
          <w:rFonts w:ascii="Times New Roman"/>
          <w:sz w:val="18"/>
          <w:szCs w:val="18"/>
        </w:rPr>
      </w:pPr>
      <w:r w:rsidRPr="0049661D">
        <w:rPr>
          <w:rFonts w:ascii="Times New Roman"/>
          <w:spacing w:val="70"/>
          <w:sz w:val="18"/>
          <w:szCs w:val="18"/>
        </w:rPr>
        <w:t xml:space="preserve"> </w:t>
      </w: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314388">
      <w:pPr>
        <w:pStyle w:val="Corpsdetexte"/>
        <w:rPr>
          <w:rFonts w:ascii="Times New Roman"/>
          <w:sz w:val="18"/>
          <w:szCs w:val="18"/>
        </w:rPr>
      </w:pPr>
      <w:r w:rsidRPr="0049661D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487433216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ge">
                  <wp:posOffset>1533525</wp:posOffset>
                </wp:positionV>
                <wp:extent cx="6600825" cy="3814550"/>
                <wp:effectExtent l="914400" t="114300" r="9525" b="0"/>
                <wp:wrapNone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3814550"/>
                          <a:chOff x="866" y="2699"/>
                          <a:chExt cx="10147" cy="4392"/>
                        </a:xfrm>
                      </wpg:grpSpPr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1845" y="3662"/>
                            <a:ext cx="9168" cy="3429"/>
                          </a:xfrm>
                          <a:custGeom>
                            <a:avLst/>
                            <a:gdLst>
                              <a:gd name="T0" fmla="+- 0 11014 1846"/>
                              <a:gd name="T1" fmla="*/ T0 w 9168"/>
                              <a:gd name="T2" fmla="+- 0 3662 3662"/>
                              <a:gd name="T3" fmla="*/ 3662 h 4784"/>
                              <a:gd name="T4" fmla="+- 0 1846 1846"/>
                              <a:gd name="T5" fmla="*/ T4 w 9168"/>
                              <a:gd name="T6" fmla="+- 0 3662 3662"/>
                              <a:gd name="T7" fmla="*/ 3662 h 4784"/>
                              <a:gd name="T8" fmla="+- 0 1846 1846"/>
                              <a:gd name="T9" fmla="*/ T8 w 9168"/>
                              <a:gd name="T10" fmla="+- 0 7858 3662"/>
                              <a:gd name="T11" fmla="*/ 7858 h 4784"/>
                              <a:gd name="T12" fmla="+- 0 1846 1846"/>
                              <a:gd name="T13" fmla="*/ T12 w 9168"/>
                              <a:gd name="T14" fmla="+- 0 8446 3662"/>
                              <a:gd name="T15" fmla="*/ 8446 h 4784"/>
                              <a:gd name="T16" fmla="+- 0 11014 1846"/>
                              <a:gd name="T17" fmla="*/ T16 w 9168"/>
                              <a:gd name="T18" fmla="+- 0 8446 3662"/>
                              <a:gd name="T19" fmla="*/ 8446 h 4784"/>
                              <a:gd name="T20" fmla="+- 0 11014 1846"/>
                              <a:gd name="T21" fmla="*/ T20 w 9168"/>
                              <a:gd name="T22" fmla="+- 0 7858 3662"/>
                              <a:gd name="T23" fmla="*/ 7858 h 4784"/>
                              <a:gd name="T24" fmla="+- 0 11014 1846"/>
                              <a:gd name="T25" fmla="*/ T24 w 9168"/>
                              <a:gd name="T26" fmla="+- 0 3662 3662"/>
                              <a:gd name="T27" fmla="*/ 3662 h 4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68" h="4784">
                                <a:moveTo>
                                  <a:pt x="9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6"/>
                                </a:lnTo>
                                <a:lnTo>
                                  <a:pt x="0" y="4784"/>
                                </a:lnTo>
                                <a:lnTo>
                                  <a:pt x="9168" y="4784"/>
                                </a:lnTo>
                                <a:lnTo>
                                  <a:pt x="9168" y="4196"/>
                                </a:lnTo>
                                <a:lnTo>
                                  <a:pt x="9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" y="2699"/>
                            <a:ext cx="9488" cy="3571"/>
                          </a:xfrm>
                          <a:prstGeom prst="rect">
                            <a:avLst/>
                          </a:prstGeom>
                          <a:ln w="1270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37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291" y="3451"/>
                            <a:ext cx="8674" cy="1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58E4" w:rsidRPr="00074909" w:rsidRDefault="00760D5F">
                              <w:pPr>
                                <w:spacing w:before="1" w:line="276" w:lineRule="auto"/>
                                <w:ind w:right="18"/>
                                <w:jc w:val="center"/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</w:pPr>
                              <w:r w:rsidRPr="00074909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 xml:space="preserve">Modalités d’organisation de la voie temporaire </w:t>
                              </w:r>
                              <w:r w:rsidR="005E7BAD" w:rsidRPr="00074909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d’accès</w:t>
                              </w:r>
                              <w:r w:rsidR="005E7BAD" w:rsidRPr="00074909">
                                <w:rPr>
                                  <w:b/>
                                  <w:color w:val="95B3D7" w:themeColor="accent1" w:themeTint="99"/>
                                  <w:spacing w:val="-93"/>
                                  <w:sz w:val="28"/>
                                </w:rPr>
                                <w:t xml:space="preserve"> </w:t>
                              </w:r>
                              <w:r w:rsidR="005E7BAD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par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="00343810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examen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professionnel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au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corps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des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="00343810">
                                <w:rPr>
                                  <w:b/>
                                  <w:color w:val="95B3D7" w:themeColor="accent1" w:themeTint="99"/>
                                  <w:spacing w:val="-3"/>
                                  <w:sz w:val="28"/>
                                </w:rPr>
                                <w:t xml:space="preserve">Assistants 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Ingénieurs</w:t>
                              </w:r>
                              <w:r w:rsidR="00343810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 xml:space="preserve"> (ASI)</w:t>
                              </w:r>
                            </w:p>
                            <w:p w:rsidR="009658E4" w:rsidRPr="00074909" w:rsidRDefault="009658E4">
                              <w:pPr>
                                <w:spacing w:before="2"/>
                                <w:ind w:right="18"/>
                                <w:jc w:val="center"/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450" y="5500"/>
                            <a:ext cx="187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58E4" w:rsidRPr="00074909" w:rsidRDefault="007F762C">
                              <w:pPr>
                                <w:spacing w:before="1"/>
                                <w:rPr>
                                  <w:color w:val="95B3D7" w:themeColor="accent1" w:themeTint="99"/>
                                  <w:sz w:val="28"/>
                                </w:rPr>
                              </w:pPr>
                              <w:r>
                                <w:rPr>
                                  <w:color w:val="95B3D7" w:themeColor="accent1" w:themeTint="99"/>
                                  <w:sz w:val="28"/>
                                </w:rPr>
                                <w:t>Mars 202</w:t>
                              </w:r>
                              <w:r w:rsidR="006C341C">
                                <w:rPr>
                                  <w:color w:val="95B3D7" w:themeColor="accent1" w:themeTint="99"/>
                                  <w:sz w:val="28"/>
                                </w:rPr>
                                <w:t>4</w:t>
                              </w:r>
                              <w:r w:rsidR="00760D5F" w:rsidRPr="00074909">
                                <w:rPr>
                                  <w:color w:val="95B3D7" w:themeColor="accent1" w:themeTint="9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4.25pt;margin-top:120.75pt;width:519.75pt;height:300.35pt;z-index:-15883264;mso-position-horizontal-relative:page;mso-position-vertical-relative:page" coordorigin="866,2699" coordsize="10147,4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">
                <v:shape id="Freeform 39" o:spid="_x0000_s1027" style="position:absolute;left:1845;top:3662;width:9168;height:3429;visibility:visible;mso-wrap-style:square;v-text-anchor:top" coordsize="9168,4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" path="m9168,l,,,4196r,588l9168,4784r,-588l9168,xe" fillcolor="#b8cce4 [1300]" stroked="f">
                  <v:path arrowok="t" o:connecttype="custom" o:connectlocs="9168,2625;0,2625;0,5632;0,6054;9168,6054;9168,5632;9168,2625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left:866;top:2699;width:9488;height:3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" stroked="t" strokecolor="white" strokeweight="10pt">
                  <v:stroke endcap="round"/>
                  <v:imagedata r:id="rId8" o:title=""/>
                  <v:shadow on="t" type="perspective" color="black" opacity="13107f" origin=".5,.5" offset="-2.63578mm,.23061mm" matrix="63570f,17034f,,1507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1291;top:3451;width:8674;height:196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" filled="f" stroked="f">
                  <v:textbox inset="0,0,0,0">
                    <w:txbxContent>
                      <w:p w:rsidR="009658E4" w:rsidRPr="00074909" w:rsidRDefault="00760D5F">
                        <w:pPr>
                          <w:spacing w:before="1" w:line="276" w:lineRule="auto"/>
                          <w:ind w:right="18"/>
                          <w:jc w:val="center"/>
                          <w:rPr>
                            <w:b/>
                            <w:color w:val="95B3D7" w:themeColor="accent1" w:themeTint="99"/>
                            <w:sz w:val="28"/>
                          </w:rPr>
                        </w:pPr>
                        <w:r w:rsidRPr="00074909">
                          <w:rPr>
                            <w:b/>
                            <w:color w:val="95B3D7" w:themeColor="accent1" w:themeTint="99"/>
                            <w:sz w:val="28"/>
                          </w:rPr>
                          <w:t xml:space="preserve">Modalités d’organisation de la voie temporaire </w:t>
                        </w:r>
                        <w:r w:rsidR="005E7BAD" w:rsidRPr="00074909">
                          <w:rPr>
                            <w:b/>
                            <w:color w:val="95B3D7" w:themeColor="accent1" w:themeTint="99"/>
                            <w:sz w:val="28"/>
                          </w:rPr>
                          <w:t>d’accès</w:t>
                        </w:r>
                        <w:r w:rsidR="005E7BAD" w:rsidRPr="00074909">
                          <w:rPr>
                            <w:b/>
                            <w:color w:val="95B3D7" w:themeColor="accent1" w:themeTint="99"/>
                            <w:spacing w:val="-93"/>
                            <w:sz w:val="28"/>
                          </w:rPr>
                          <w:t xml:space="preserve"> </w:t>
                        </w:r>
                        <w:r w:rsidR="005E7BAD">
                          <w:rPr>
                            <w:b/>
                            <w:color w:val="95B3D7" w:themeColor="accent1" w:themeTint="99"/>
                            <w:sz w:val="28"/>
                          </w:rPr>
                          <w:t>par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pacing w:val="-3"/>
                            <w:sz w:val="28"/>
                          </w:rPr>
                          <w:t xml:space="preserve"> </w:t>
                        </w:r>
                        <w:r w:rsidR="00343810">
                          <w:rPr>
                            <w:b/>
                            <w:color w:val="95B3D7" w:themeColor="accent1" w:themeTint="99"/>
                            <w:sz w:val="28"/>
                          </w:rPr>
                          <w:t>examen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pacing w:val="-3"/>
                            <w:sz w:val="28"/>
                          </w:rPr>
                          <w:t xml:space="preserve"> 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z w:val="28"/>
                          </w:rPr>
                          <w:t>professionnel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pacing w:val="-5"/>
                            <w:sz w:val="28"/>
                          </w:rPr>
                          <w:t xml:space="preserve"> 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z w:val="28"/>
                          </w:rPr>
                          <w:t>au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pacing w:val="-3"/>
                            <w:sz w:val="28"/>
                          </w:rPr>
                          <w:t xml:space="preserve"> 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z w:val="28"/>
                          </w:rPr>
                          <w:t>corps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pacing w:val="-2"/>
                            <w:sz w:val="28"/>
                          </w:rPr>
                          <w:t xml:space="preserve"> 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z w:val="28"/>
                          </w:rPr>
                          <w:t>des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pacing w:val="-3"/>
                            <w:sz w:val="28"/>
                          </w:rPr>
                          <w:t xml:space="preserve"> </w:t>
                        </w:r>
                        <w:r w:rsidR="00343810">
                          <w:rPr>
                            <w:b/>
                            <w:color w:val="95B3D7" w:themeColor="accent1" w:themeTint="99"/>
                            <w:spacing w:val="-3"/>
                            <w:sz w:val="28"/>
                          </w:rPr>
                          <w:t xml:space="preserve">Assistants 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z w:val="28"/>
                          </w:rPr>
                          <w:t>Ingénieurs</w:t>
                        </w:r>
                        <w:r w:rsidR="00343810">
                          <w:rPr>
                            <w:b/>
                            <w:color w:val="95B3D7" w:themeColor="accent1" w:themeTint="99"/>
                            <w:sz w:val="28"/>
                          </w:rPr>
                          <w:t xml:space="preserve"> (ASI)</w:t>
                        </w:r>
                      </w:p>
                      <w:p w:rsidR="009658E4" w:rsidRPr="00074909" w:rsidRDefault="009658E4">
                        <w:pPr>
                          <w:spacing w:before="2"/>
                          <w:ind w:right="18"/>
                          <w:jc w:val="center"/>
                          <w:rPr>
                            <w:b/>
                            <w:color w:val="95B3D7" w:themeColor="accent1" w:themeTint="99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36" o:spid="_x0000_s1030" type="#_x0000_t202" style="position:absolute;left:8450;top:5500;width:1879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9658E4" w:rsidRPr="00074909" w:rsidRDefault="007F762C">
                        <w:pPr>
                          <w:spacing w:before="1"/>
                          <w:rPr>
                            <w:color w:val="95B3D7" w:themeColor="accent1" w:themeTint="99"/>
                            <w:sz w:val="28"/>
                          </w:rPr>
                        </w:pPr>
                        <w:r>
                          <w:rPr>
                            <w:color w:val="95B3D7" w:themeColor="accent1" w:themeTint="99"/>
                            <w:sz w:val="28"/>
                          </w:rPr>
                          <w:t>Mars 202</w:t>
                        </w:r>
                        <w:r w:rsidR="006C341C">
                          <w:rPr>
                            <w:color w:val="95B3D7" w:themeColor="accent1" w:themeTint="99"/>
                            <w:sz w:val="28"/>
                          </w:rPr>
                          <w:t>4</w:t>
                        </w:r>
                        <w:r w:rsidR="00760D5F" w:rsidRPr="00074909">
                          <w:rPr>
                            <w:color w:val="95B3D7" w:themeColor="accent1" w:themeTint="99"/>
                            <w:spacing w:val="-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Default="009658E4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Pr="0049661D" w:rsidRDefault="00314388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760D5F" w:rsidP="00722C25">
      <w:pPr>
        <w:pStyle w:val="Corpsdetexte"/>
        <w:spacing w:line="276" w:lineRule="auto"/>
        <w:ind w:right="113"/>
        <w:jc w:val="both"/>
        <w:rPr>
          <w:sz w:val="18"/>
          <w:szCs w:val="18"/>
        </w:rPr>
      </w:pPr>
      <w:r w:rsidRPr="0049661D">
        <w:rPr>
          <w:sz w:val="18"/>
          <w:szCs w:val="18"/>
        </w:rPr>
        <w:t>Décret n° 2022-703 du 26 avril 2022 créant une voie temporaire d'accès aux corps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d'ingénieurs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2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personnels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techniques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recherche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de formation</w:t>
      </w:r>
      <w:r w:rsidRPr="00C33B86">
        <w:rPr>
          <w:sz w:val="18"/>
          <w:szCs w:val="18"/>
        </w:rPr>
        <w:t>.</w:t>
      </w:r>
    </w:p>
    <w:p w:rsidR="009658E4" w:rsidRPr="0049661D" w:rsidRDefault="009658E4">
      <w:pPr>
        <w:pStyle w:val="Corpsdetexte"/>
        <w:spacing w:before="9"/>
        <w:rPr>
          <w:sz w:val="18"/>
          <w:szCs w:val="18"/>
        </w:rPr>
      </w:pPr>
    </w:p>
    <w:p w:rsidR="009658E4" w:rsidRPr="0049661D" w:rsidRDefault="00760D5F" w:rsidP="00722C25">
      <w:pPr>
        <w:pStyle w:val="Corpsdetexte"/>
        <w:spacing w:line="276" w:lineRule="auto"/>
        <w:ind w:right="114"/>
        <w:jc w:val="both"/>
        <w:rPr>
          <w:sz w:val="18"/>
          <w:szCs w:val="18"/>
        </w:rPr>
      </w:pPr>
      <w:r w:rsidRPr="0049661D">
        <w:rPr>
          <w:sz w:val="18"/>
          <w:szCs w:val="18"/>
        </w:rPr>
        <w:t xml:space="preserve">Arrêté du 26 avril 2022 fixant </w:t>
      </w:r>
      <w:r w:rsidR="00343810">
        <w:rPr>
          <w:sz w:val="18"/>
          <w:szCs w:val="18"/>
        </w:rPr>
        <w:t xml:space="preserve">les règles d’organisation générale, la nature des épreuves et la composition des jurys des examens professionnels de recrutement prévus par le </w:t>
      </w:r>
      <w:r w:rsidRPr="0049661D">
        <w:rPr>
          <w:sz w:val="18"/>
          <w:szCs w:val="18"/>
        </w:rPr>
        <w:t>décret</w:t>
      </w:r>
      <w:r w:rsidRPr="0049661D">
        <w:rPr>
          <w:spacing w:val="-4"/>
          <w:sz w:val="18"/>
          <w:szCs w:val="18"/>
        </w:rPr>
        <w:t xml:space="preserve"> </w:t>
      </w:r>
      <w:r w:rsidRPr="0049661D">
        <w:rPr>
          <w:sz w:val="18"/>
          <w:szCs w:val="18"/>
        </w:rPr>
        <w:t>n°</w:t>
      </w:r>
      <w:r w:rsidRPr="0049661D">
        <w:rPr>
          <w:spacing w:val="-4"/>
          <w:sz w:val="18"/>
          <w:szCs w:val="18"/>
        </w:rPr>
        <w:t xml:space="preserve"> </w:t>
      </w:r>
      <w:r w:rsidRPr="0049661D">
        <w:rPr>
          <w:sz w:val="18"/>
          <w:szCs w:val="18"/>
        </w:rPr>
        <w:t>2022-703</w:t>
      </w:r>
      <w:r w:rsidRPr="0049661D">
        <w:rPr>
          <w:spacing w:val="-68"/>
          <w:sz w:val="18"/>
          <w:szCs w:val="18"/>
        </w:rPr>
        <w:t xml:space="preserve"> </w:t>
      </w:r>
      <w:r w:rsidRPr="0049661D">
        <w:rPr>
          <w:sz w:val="18"/>
          <w:szCs w:val="18"/>
        </w:rPr>
        <w:t>du 26 avril 2022 créant une voie temporaire d'accès aux corps d'ingénieurs et 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personnels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techniques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recherche</w:t>
      </w:r>
      <w:r w:rsidRPr="0049661D">
        <w:rPr>
          <w:spacing w:val="2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formation.</w:t>
      </w:r>
    </w:p>
    <w:p w:rsidR="009658E4" w:rsidRPr="0049661D" w:rsidRDefault="009658E4">
      <w:pPr>
        <w:pStyle w:val="Corpsdetexte"/>
        <w:spacing w:before="10"/>
        <w:rPr>
          <w:sz w:val="18"/>
          <w:szCs w:val="18"/>
        </w:rPr>
      </w:pPr>
    </w:p>
    <w:p w:rsidR="009658E4" w:rsidRPr="0049661D" w:rsidRDefault="00760D5F" w:rsidP="00722C25">
      <w:pPr>
        <w:pStyle w:val="Corpsdetexte"/>
        <w:spacing w:line="276" w:lineRule="auto"/>
        <w:ind w:right="116"/>
        <w:jc w:val="both"/>
        <w:rPr>
          <w:sz w:val="18"/>
          <w:szCs w:val="18"/>
        </w:rPr>
      </w:pPr>
      <w:r w:rsidRPr="0049661D">
        <w:rPr>
          <w:sz w:val="18"/>
          <w:szCs w:val="18"/>
        </w:rPr>
        <w:t>Circulaire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relative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aux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modalités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exceptionnelles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recrutement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dans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corps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d’ingénieurs</w:t>
      </w:r>
      <w:r w:rsidRPr="0049661D">
        <w:rPr>
          <w:spacing w:val="-10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-1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10"/>
          <w:sz w:val="18"/>
          <w:szCs w:val="18"/>
        </w:rPr>
        <w:t xml:space="preserve"> </w:t>
      </w:r>
      <w:r w:rsidRPr="0049661D">
        <w:rPr>
          <w:sz w:val="18"/>
          <w:szCs w:val="18"/>
        </w:rPr>
        <w:t>personnels</w:t>
      </w:r>
      <w:r w:rsidRPr="0049661D">
        <w:rPr>
          <w:spacing w:val="-10"/>
          <w:sz w:val="18"/>
          <w:szCs w:val="18"/>
        </w:rPr>
        <w:t xml:space="preserve"> </w:t>
      </w:r>
      <w:r w:rsidRPr="0049661D">
        <w:rPr>
          <w:sz w:val="18"/>
          <w:szCs w:val="18"/>
        </w:rPr>
        <w:t>techniques</w:t>
      </w:r>
      <w:r w:rsidRPr="0049661D">
        <w:rPr>
          <w:spacing w:val="-1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8"/>
          <w:sz w:val="18"/>
          <w:szCs w:val="18"/>
        </w:rPr>
        <w:t xml:space="preserve"> </w:t>
      </w:r>
      <w:r w:rsidRPr="0049661D">
        <w:rPr>
          <w:sz w:val="18"/>
          <w:szCs w:val="18"/>
        </w:rPr>
        <w:t>recherche</w:t>
      </w:r>
      <w:r w:rsidRPr="0049661D">
        <w:rPr>
          <w:spacing w:val="-8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-1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8"/>
          <w:sz w:val="18"/>
          <w:szCs w:val="18"/>
        </w:rPr>
        <w:t xml:space="preserve"> </w:t>
      </w:r>
      <w:r w:rsidRPr="0049661D">
        <w:rPr>
          <w:sz w:val="18"/>
          <w:szCs w:val="18"/>
        </w:rPr>
        <w:t>formation</w:t>
      </w:r>
      <w:r w:rsidRPr="0049661D">
        <w:rPr>
          <w:spacing w:val="-9"/>
          <w:sz w:val="18"/>
          <w:szCs w:val="18"/>
        </w:rPr>
        <w:t xml:space="preserve"> </w:t>
      </w:r>
      <w:r w:rsidRPr="0049661D">
        <w:rPr>
          <w:sz w:val="18"/>
          <w:szCs w:val="18"/>
        </w:rPr>
        <w:t>-</w:t>
      </w:r>
      <w:r w:rsidRPr="0049661D">
        <w:rPr>
          <w:spacing w:val="-7"/>
          <w:sz w:val="18"/>
          <w:szCs w:val="18"/>
        </w:rPr>
        <w:t xml:space="preserve"> </w:t>
      </w:r>
      <w:r w:rsidRPr="0049661D">
        <w:rPr>
          <w:sz w:val="18"/>
          <w:szCs w:val="18"/>
        </w:rPr>
        <w:t>MENJS</w:t>
      </w:r>
      <w:r w:rsidRPr="0049661D">
        <w:rPr>
          <w:spacing w:val="-9"/>
          <w:sz w:val="18"/>
          <w:szCs w:val="18"/>
        </w:rPr>
        <w:t xml:space="preserve"> </w:t>
      </w:r>
      <w:r w:rsidRPr="0049661D">
        <w:rPr>
          <w:sz w:val="18"/>
          <w:szCs w:val="18"/>
        </w:rPr>
        <w:t>–</w:t>
      </w:r>
      <w:r w:rsidRPr="0049661D">
        <w:rPr>
          <w:spacing w:val="-10"/>
          <w:sz w:val="18"/>
          <w:szCs w:val="18"/>
        </w:rPr>
        <w:t xml:space="preserve"> </w:t>
      </w:r>
      <w:r w:rsidRPr="0049661D">
        <w:rPr>
          <w:sz w:val="18"/>
          <w:szCs w:val="18"/>
        </w:rPr>
        <w:t>DGRH</w:t>
      </w:r>
      <w:r w:rsidRPr="0049661D">
        <w:rPr>
          <w:spacing w:val="-67"/>
          <w:sz w:val="18"/>
          <w:szCs w:val="18"/>
        </w:rPr>
        <w:t xml:space="preserve"> </w:t>
      </w:r>
      <w:r w:rsidRPr="0049661D">
        <w:rPr>
          <w:sz w:val="18"/>
          <w:szCs w:val="18"/>
        </w:rPr>
        <w:t>C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-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27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avril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2022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(NOR :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ESRH2212826C).</w:t>
      </w:r>
    </w:p>
    <w:p w:rsidR="009658E4" w:rsidRPr="0049661D" w:rsidRDefault="009658E4">
      <w:pPr>
        <w:pStyle w:val="Corpsdetexte"/>
        <w:rPr>
          <w:sz w:val="18"/>
          <w:szCs w:val="18"/>
        </w:rPr>
      </w:pPr>
    </w:p>
    <w:p w:rsidR="00314388" w:rsidRDefault="00314388" w:rsidP="00722C25">
      <w:pPr>
        <w:tabs>
          <w:tab w:val="left" w:pos="730"/>
        </w:tabs>
        <w:rPr>
          <w:b/>
          <w:color w:val="95B3D7" w:themeColor="accent1" w:themeTint="99"/>
          <w:szCs w:val="18"/>
        </w:rPr>
      </w:pPr>
    </w:p>
    <w:p w:rsidR="00314388" w:rsidRDefault="00314388" w:rsidP="00722C25">
      <w:pPr>
        <w:tabs>
          <w:tab w:val="left" w:pos="730"/>
        </w:tabs>
        <w:rPr>
          <w:b/>
          <w:color w:val="95B3D7" w:themeColor="accent1" w:themeTint="99"/>
          <w:szCs w:val="18"/>
        </w:rPr>
      </w:pPr>
    </w:p>
    <w:p w:rsidR="00314388" w:rsidRDefault="00314388" w:rsidP="00722C25">
      <w:pPr>
        <w:tabs>
          <w:tab w:val="left" w:pos="730"/>
        </w:tabs>
        <w:rPr>
          <w:b/>
          <w:color w:val="95B3D7" w:themeColor="accent1" w:themeTint="99"/>
          <w:szCs w:val="18"/>
        </w:rPr>
      </w:pPr>
    </w:p>
    <w:p w:rsidR="00314388" w:rsidRDefault="00314388" w:rsidP="00722C25">
      <w:pPr>
        <w:tabs>
          <w:tab w:val="left" w:pos="730"/>
        </w:tabs>
        <w:rPr>
          <w:b/>
          <w:color w:val="95B3D7" w:themeColor="accent1" w:themeTint="99"/>
          <w:szCs w:val="18"/>
        </w:rPr>
      </w:pPr>
    </w:p>
    <w:p w:rsidR="00314388" w:rsidRDefault="00314388" w:rsidP="00722C25">
      <w:pPr>
        <w:tabs>
          <w:tab w:val="left" w:pos="730"/>
        </w:tabs>
        <w:rPr>
          <w:b/>
          <w:color w:val="95B3D7" w:themeColor="accent1" w:themeTint="99"/>
          <w:szCs w:val="18"/>
        </w:rPr>
      </w:pPr>
    </w:p>
    <w:p w:rsidR="00314388" w:rsidRDefault="00314388" w:rsidP="00722C25">
      <w:pPr>
        <w:tabs>
          <w:tab w:val="left" w:pos="730"/>
        </w:tabs>
        <w:rPr>
          <w:b/>
          <w:color w:val="95B3D7" w:themeColor="accent1" w:themeTint="99"/>
          <w:szCs w:val="18"/>
        </w:rPr>
      </w:pPr>
    </w:p>
    <w:p w:rsidR="00314388" w:rsidRDefault="00314388" w:rsidP="00722C25">
      <w:pPr>
        <w:tabs>
          <w:tab w:val="left" w:pos="730"/>
        </w:tabs>
        <w:rPr>
          <w:b/>
          <w:color w:val="95B3D7" w:themeColor="accent1" w:themeTint="99"/>
          <w:szCs w:val="18"/>
        </w:rPr>
      </w:pPr>
    </w:p>
    <w:p w:rsidR="00314388" w:rsidRDefault="00314388" w:rsidP="00722C25">
      <w:pPr>
        <w:tabs>
          <w:tab w:val="left" w:pos="730"/>
        </w:tabs>
        <w:rPr>
          <w:b/>
          <w:color w:val="95B3D7" w:themeColor="accent1" w:themeTint="99"/>
          <w:szCs w:val="18"/>
        </w:rPr>
      </w:pPr>
    </w:p>
    <w:p w:rsidR="009658E4" w:rsidRPr="00722C25" w:rsidRDefault="00722C25" w:rsidP="00722C25">
      <w:pPr>
        <w:tabs>
          <w:tab w:val="left" w:pos="730"/>
        </w:tabs>
        <w:rPr>
          <w:b/>
          <w:color w:val="95B3D7" w:themeColor="accent1" w:themeTint="99"/>
          <w:szCs w:val="18"/>
        </w:rPr>
      </w:pPr>
      <w:r w:rsidRPr="00722C25">
        <w:rPr>
          <w:b/>
          <w:color w:val="95B3D7" w:themeColor="accent1" w:themeTint="99"/>
          <w:szCs w:val="18"/>
        </w:rPr>
        <w:lastRenderedPageBreak/>
        <w:t>Présentation</w:t>
      </w:r>
    </w:p>
    <w:p w:rsidR="009658E4" w:rsidRPr="0049661D" w:rsidRDefault="009658E4">
      <w:pPr>
        <w:pStyle w:val="Corpsdetexte"/>
        <w:rPr>
          <w:sz w:val="18"/>
          <w:szCs w:val="18"/>
        </w:rPr>
      </w:pPr>
    </w:p>
    <w:p w:rsidR="00722C25" w:rsidRPr="00114F5A" w:rsidRDefault="00722C25" w:rsidP="00722C25">
      <w:pPr>
        <w:spacing w:before="79"/>
        <w:ind w:right="111"/>
        <w:jc w:val="both"/>
        <w:rPr>
          <w:spacing w:val="-68"/>
          <w:sz w:val="18"/>
          <w:szCs w:val="18"/>
        </w:rPr>
      </w:pPr>
      <w:r w:rsidRPr="0049661D">
        <w:rPr>
          <w:sz w:val="18"/>
          <w:szCs w:val="18"/>
        </w:rPr>
        <w:t>Les voies temporaires d’accès aux corps de la filière ITRF visent à reconnaitre les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 xml:space="preserve">compétences des </w:t>
      </w:r>
      <w:r w:rsidRPr="0049661D">
        <w:rPr>
          <w:b/>
          <w:sz w:val="18"/>
          <w:szCs w:val="18"/>
        </w:rPr>
        <w:t xml:space="preserve">personnels titulaires </w:t>
      </w:r>
      <w:r w:rsidRPr="0049661D">
        <w:rPr>
          <w:sz w:val="18"/>
          <w:szCs w:val="18"/>
        </w:rPr>
        <w:t xml:space="preserve">qui occupent des </w:t>
      </w:r>
      <w:r w:rsidRPr="0049661D">
        <w:rPr>
          <w:b/>
          <w:sz w:val="18"/>
          <w:szCs w:val="18"/>
        </w:rPr>
        <w:t>emplois concourant au</w:t>
      </w:r>
      <w:r w:rsidRPr="0049661D">
        <w:rPr>
          <w:b/>
          <w:spacing w:val="1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développement</w:t>
      </w:r>
      <w:r w:rsidRPr="0049661D">
        <w:rPr>
          <w:b/>
          <w:spacing w:val="-8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de</w:t>
      </w:r>
      <w:r w:rsidRPr="0049661D">
        <w:rPr>
          <w:b/>
          <w:spacing w:val="-8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la</w:t>
      </w:r>
      <w:r w:rsidRPr="0049661D">
        <w:rPr>
          <w:b/>
          <w:spacing w:val="-6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recherche</w:t>
      </w:r>
      <w:r w:rsidRPr="0049661D">
        <w:rPr>
          <w:b/>
          <w:spacing w:val="-8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ou</w:t>
      </w:r>
      <w:r w:rsidRPr="0049661D">
        <w:rPr>
          <w:b/>
          <w:spacing w:val="-7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des</w:t>
      </w:r>
      <w:r w:rsidRPr="0049661D">
        <w:rPr>
          <w:b/>
          <w:spacing w:val="-9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emplois</w:t>
      </w:r>
      <w:r w:rsidRPr="0049661D">
        <w:rPr>
          <w:b/>
          <w:spacing w:val="-7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d’appui</w:t>
      </w:r>
      <w:r w:rsidRPr="0049661D">
        <w:rPr>
          <w:b/>
          <w:spacing w:val="-9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à</w:t>
      </w:r>
      <w:r w:rsidRPr="0049661D">
        <w:rPr>
          <w:b/>
          <w:spacing w:val="-7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l’enseignement</w:t>
      </w:r>
      <w:r w:rsidRPr="0049661D">
        <w:rPr>
          <w:sz w:val="18"/>
          <w:szCs w:val="18"/>
        </w:rPr>
        <w:t>,</w:t>
      </w:r>
      <w:r w:rsidRPr="0049661D">
        <w:rPr>
          <w:spacing w:val="-7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en </w:t>
      </w:r>
      <w:r w:rsidRPr="0049661D">
        <w:rPr>
          <w:spacing w:val="-68"/>
          <w:sz w:val="18"/>
          <w:szCs w:val="18"/>
        </w:rPr>
        <w:t xml:space="preserve"> </w:t>
      </w:r>
      <w:r>
        <w:rPr>
          <w:spacing w:val="-68"/>
          <w:sz w:val="18"/>
          <w:szCs w:val="18"/>
        </w:rPr>
        <w:t xml:space="preserve">                        </w:t>
      </w:r>
      <w:r w:rsidRPr="0049661D">
        <w:rPr>
          <w:sz w:val="18"/>
          <w:szCs w:val="18"/>
        </w:rPr>
        <w:t>priorité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ceux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qui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exercent déjà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des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fonctions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supérieures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à</w:t>
      </w:r>
      <w:r w:rsidRPr="0049661D">
        <w:rPr>
          <w:spacing w:val="2"/>
          <w:sz w:val="18"/>
          <w:szCs w:val="18"/>
        </w:rPr>
        <w:t xml:space="preserve"> </w:t>
      </w:r>
      <w:r w:rsidRPr="0049661D">
        <w:rPr>
          <w:sz w:val="18"/>
          <w:szCs w:val="18"/>
        </w:rPr>
        <w:t>leur emploi.</w:t>
      </w:r>
    </w:p>
    <w:p w:rsidR="00722C25" w:rsidRPr="0049661D" w:rsidRDefault="00722C25" w:rsidP="00722C25">
      <w:pPr>
        <w:pStyle w:val="Corpsdetexte"/>
        <w:spacing w:before="1"/>
        <w:rPr>
          <w:sz w:val="18"/>
          <w:szCs w:val="18"/>
        </w:rPr>
      </w:pPr>
    </w:p>
    <w:p w:rsidR="00722C25" w:rsidRPr="0049661D" w:rsidRDefault="00722C25" w:rsidP="00722C25">
      <w:pPr>
        <w:pStyle w:val="Corpsdetexte"/>
        <w:spacing w:before="1"/>
        <w:ind w:right="115"/>
        <w:jc w:val="both"/>
        <w:rPr>
          <w:sz w:val="18"/>
          <w:szCs w:val="18"/>
        </w:rPr>
      </w:pPr>
      <w:r w:rsidRPr="0049661D">
        <w:rPr>
          <w:sz w:val="18"/>
          <w:szCs w:val="18"/>
        </w:rPr>
        <w:t>Pour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l’accès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au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corps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des</w:t>
      </w:r>
      <w:r w:rsidRPr="0049661D">
        <w:rPr>
          <w:spacing w:val="1"/>
          <w:sz w:val="18"/>
          <w:szCs w:val="18"/>
        </w:rPr>
        <w:t xml:space="preserve"> </w:t>
      </w:r>
      <w:r w:rsidR="00343810">
        <w:rPr>
          <w:sz w:val="18"/>
          <w:szCs w:val="18"/>
        </w:rPr>
        <w:t>ASI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ministère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 retenu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 xml:space="preserve">la </w:t>
      </w:r>
      <w:r w:rsidR="00C91A65">
        <w:rPr>
          <w:sz w:val="18"/>
          <w:szCs w:val="18"/>
        </w:rPr>
        <w:t>voie</w:t>
      </w:r>
      <w:r w:rsidRPr="0049661D">
        <w:rPr>
          <w:spacing w:val="1"/>
          <w:sz w:val="18"/>
          <w:szCs w:val="18"/>
        </w:rPr>
        <w:t xml:space="preserve"> </w:t>
      </w:r>
      <w:r w:rsidR="00343810">
        <w:rPr>
          <w:sz w:val="18"/>
          <w:szCs w:val="18"/>
        </w:rPr>
        <w:t>de l’examen professionnel</w:t>
      </w:r>
    </w:p>
    <w:p w:rsidR="00722C25" w:rsidRPr="0049661D" w:rsidRDefault="00722C25" w:rsidP="00722C25">
      <w:pPr>
        <w:pStyle w:val="Corpsdetexte"/>
        <w:spacing w:before="10"/>
        <w:rPr>
          <w:sz w:val="18"/>
          <w:szCs w:val="18"/>
        </w:rPr>
      </w:pPr>
    </w:p>
    <w:p w:rsidR="00722C25" w:rsidRPr="00314388" w:rsidRDefault="00722C25" w:rsidP="00722C25">
      <w:pPr>
        <w:pStyle w:val="Corpsdetexte"/>
        <w:ind w:right="116"/>
        <w:jc w:val="both"/>
        <w:rPr>
          <w:spacing w:val="1"/>
          <w:sz w:val="18"/>
          <w:szCs w:val="18"/>
        </w:rPr>
      </w:pPr>
      <w:r w:rsidRPr="0049661D">
        <w:rPr>
          <w:sz w:val="18"/>
          <w:szCs w:val="18"/>
        </w:rPr>
        <w:t>Pour les années 2022 à 2026, il est prévu au niveau national les contingents 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promotion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suivants</w:t>
      </w:r>
      <w:r>
        <w:rPr>
          <w:spacing w:val="1"/>
          <w:sz w:val="18"/>
          <w:szCs w:val="18"/>
        </w:rPr>
        <w:t> :</w:t>
      </w:r>
    </w:p>
    <w:p w:rsidR="00722C25" w:rsidRPr="0049661D" w:rsidRDefault="00722C25" w:rsidP="00722C25">
      <w:pPr>
        <w:pStyle w:val="Corpsdetexte"/>
        <w:rPr>
          <w:sz w:val="18"/>
          <w:szCs w:val="18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1133"/>
        <w:gridCol w:w="1181"/>
        <w:gridCol w:w="1133"/>
        <w:gridCol w:w="1135"/>
        <w:gridCol w:w="1133"/>
      </w:tblGrid>
      <w:tr w:rsidR="00722C25" w:rsidRPr="0049661D" w:rsidTr="00906A79">
        <w:trPr>
          <w:trHeight w:val="486"/>
        </w:trPr>
        <w:tc>
          <w:tcPr>
            <w:tcW w:w="1793" w:type="dxa"/>
            <w:vMerge w:val="restart"/>
            <w:shd w:val="clear" w:color="auto" w:fill="B8CCE4" w:themeFill="accent1" w:themeFillTint="66"/>
          </w:tcPr>
          <w:p w:rsidR="00722C25" w:rsidRPr="0049661D" w:rsidRDefault="00722C25" w:rsidP="00906A79">
            <w:pPr>
              <w:pStyle w:val="TableParagraph"/>
              <w:spacing w:before="9"/>
              <w:ind w:left="0" w:right="0"/>
              <w:jc w:val="left"/>
              <w:rPr>
                <w:sz w:val="18"/>
                <w:szCs w:val="18"/>
              </w:rPr>
            </w:pPr>
          </w:p>
          <w:p w:rsidR="00722C25" w:rsidRPr="0049661D" w:rsidRDefault="00722C25" w:rsidP="00906A79">
            <w:pPr>
              <w:pStyle w:val="TableParagraph"/>
              <w:spacing w:before="0"/>
              <w:ind w:left="107" w:right="93" w:firstLine="468"/>
              <w:jc w:val="left"/>
              <w:rPr>
                <w:b/>
                <w:sz w:val="18"/>
                <w:szCs w:val="18"/>
              </w:rPr>
            </w:pPr>
            <w:r w:rsidRPr="0049661D">
              <w:rPr>
                <w:b/>
                <w:sz w:val="18"/>
                <w:szCs w:val="18"/>
              </w:rPr>
              <w:t>Corps</w:t>
            </w:r>
            <w:r w:rsidRPr="0049661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9661D">
              <w:rPr>
                <w:b/>
                <w:spacing w:val="-1"/>
                <w:sz w:val="18"/>
                <w:szCs w:val="18"/>
              </w:rPr>
              <w:t>d’avancement</w:t>
            </w:r>
          </w:p>
        </w:tc>
        <w:tc>
          <w:tcPr>
            <w:tcW w:w="5715" w:type="dxa"/>
            <w:gridSpan w:val="5"/>
            <w:shd w:val="clear" w:color="auto" w:fill="B8CCE4" w:themeFill="accent1" w:themeFillTint="66"/>
          </w:tcPr>
          <w:p w:rsidR="00722C25" w:rsidRPr="0049661D" w:rsidRDefault="00722C25" w:rsidP="00906A79">
            <w:pPr>
              <w:pStyle w:val="TableParagraph"/>
              <w:spacing w:before="122"/>
              <w:ind w:left="2159" w:right="2153"/>
              <w:rPr>
                <w:b/>
                <w:sz w:val="18"/>
                <w:szCs w:val="18"/>
              </w:rPr>
            </w:pPr>
            <w:r w:rsidRPr="0049661D">
              <w:rPr>
                <w:b/>
                <w:sz w:val="18"/>
                <w:szCs w:val="18"/>
              </w:rPr>
              <w:t>Contingents</w:t>
            </w:r>
          </w:p>
        </w:tc>
      </w:tr>
      <w:tr w:rsidR="00722C25" w:rsidRPr="0049661D" w:rsidTr="00CE6BAD">
        <w:trPr>
          <w:trHeight w:val="567"/>
        </w:trPr>
        <w:tc>
          <w:tcPr>
            <w:tcW w:w="1793" w:type="dxa"/>
            <w:vMerge/>
            <w:tcBorders>
              <w:top w:val="nil"/>
            </w:tcBorders>
            <w:shd w:val="clear" w:color="auto" w:fill="B8CCE4" w:themeFill="accent1" w:themeFillTint="66"/>
          </w:tcPr>
          <w:p w:rsidR="00722C25" w:rsidRPr="0049661D" w:rsidRDefault="00722C25" w:rsidP="00906A79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B8CCE4" w:themeFill="accent1" w:themeFillTint="66"/>
          </w:tcPr>
          <w:p w:rsidR="00722C25" w:rsidRPr="0049661D" w:rsidRDefault="00722C25" w:rsidP="00906A79">
            <w:pPr>
              <w:pStyle w:val="TableParagraph"/>
              <w:spacing w:before="137"/>
              <w:rPr>
                <w:b/>
                <w:sz w:val="18"/>
                <w:szCs w:val="18"/>
              </w:rPr>
            </w:pPr>
            <w:r w:rsidRPr="0049661D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181" w:type="dxa"/>
            <w:shd w:val="clear" w:color="auto" w:fill="B8CCE4" w:themeFill="accent1" w:themeFillTint="66"/>
          </w:tcPr>
          <w:p w:rsidR="00722C25" w:rsidRPr="0049661D" w:rsidRDefault="00722C25" w:rsidP="00906A79">
            <w:pPr>
              <w:pStyle w:val="TableParagraph"/>
              <w:spacing w:before="137"/>
              <w:ind w:left="282" w:right="279"/>
              <w:rPr>
                <w:b/>
                <w:sz w:val="18"/>
                <w:szCs w:val="18"/>
              </w:rPr>
            </w:pPr>
            <w:r w:rsidRPr="0049661D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722C25" w:rsidRPr="0049661D" w:rsidRDefault="00722C25" w:rsidP="00906A79">
            <w:pPr>
              <w:pStyle w:val="TableParagraph"/>
              <w:spacing w:before="137"/>
              <w:ind w:right="255"/>
              <w:rPr>
                <w:b/>
                <w:sz w:val="18"/>
                <w:szCs w:val="18"/>
              </w:rPr>
            </w:pPr>
            <w:r w:rsidRPr="0049661D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135" w:type="dxa"/>
            <w:shd w:val="clear" w:color="auto" w:fill="B8CCE4" w:themeFill="accent1" w:themeFillTint="66"/>
          </w:tcPr>
          <w:p w:rsidR="00722C25" w:rsidRPr="0049661D" w:rsidRDefault="00722C25" w:rsidP="00906A79">
            <w:pPr>
              <w:pStyle w:val="TableParagraph"/>
              <w:spacing w:before="137"/>
              <w:ind w:left="261" w:right="255"/>
              <w:rPr>
                <w:b/>
                <w:sz w:val="18"/>
                <w:szCs w:val="18"/>
              </w:rPr>
            </w:pPr>
            <w:r w:rsidRPr="0049661D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722C25" w:rsidRPr="0049661D" w:rsidRDefault="00722C25" w:rsidP="00906A79">
            <w:pPr>
              <w:pStyle w:val="TableParagraph"/>
              <w:spacing w:before="137"/>
              <w:rPr>
                <w:b/>
                <w:sz w:val="18"/>
                <w:szCs w:val="18"/>
              </w:rPr>
            </w:pPr>
            <w:r w:rsidRPr="0049661D">
              <w:rPr>
                <w:b/>
                <w:sz w:val="18"/>
                <w:szCs w:val="18"/>
              </w:rPr>
              <w:t>2026</w:t>
            </w:r>
          </w:p>
        </w:tc>
      </w:tr>
      <w:tr w:rsidR="00722C25" w:rsidRPr="0049661D" w:rsidTr="00CE6BAD">
        <w:trPr>
          <w:trHeight w:val="567"/>
        </w:trPr>
        <w:tc>
          <w:tcPr>
            <w:tcW w:w="1793" w:type="dxa"/>
          </w:tcPr>
          <w:p w:rsidR="00722C25" w:rsidRPr="0049661D" w:rsidRDefault="008333DE" w:rsidP="00906A79">
            <w:pPr>
              <w:pStyle w:val="TableParagraph"/>
              <w:ind w:left="669" w:right="6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ASI</w:t>
            </w:r>
          </w:p>
        </w:tc>
        <w:tc>
          <w:tcPr>
            <w:tcW w:w="1133" w:type="dxa"/>
          </w:tcPr>
          <w:p w:rsidR="00722C25" w:rsidRPr="0049661D" w:rsidRDefault="008333DE" w:rsidP="00906A79">
            <w:pPr>
              <w:pStyle w:val="TableParagraph"/>
              <w:ind w:right="2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1181" w:type="dxa"/>
          </w:tcPr>
          <w:p w:rsidR="00722C25" w:rsidRPr="0049661D" w:rsidRDefault="008333DE" w:rsidP="00906A79">
            <w:pPr>
              <w:pStyle w:val="TableParagraph"/>
              <w:ind w:left="282" w:righ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1133" w:type="dxa"/>
          </w:tcPr>
          <w:p w:rsidR="00722C25" w:rsidRPr="0049661D" w:rsidRDefault="008333DE" w:rsidP="00906A7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135" w:type="dxa"/>
          </w:tcPr>
          <w:p w:rsidR="00722C25" w:rsidRPr="0049661D" w:rsidRDefault="008333DE" w:rsidP="00906A79">
            <w:pPr>
              <w:pStyle w:val="TableParagraph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133" w:type="dxa"/>
          </w:tcPr>
          <w:p w:rsidR="00722C25" w:rsidRPr="0049661D" w:rsidRDefault="008333DE" w:rsidP="00906A7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</w:tr>
    </w:tbl>
    <w:p w:rsidR="00722C25" w:rsidRDefault="00722C25" w:rsidP="00722C25">
      <w:pPr>
        <w:pStyle w:val="Corpsdetexte"/>
        <w:ind w:right="114"/>
        <w:jc w:val="both"/>
        <w:rPr>
          <w:sz w:val="18"/>
          <w:szCs w:val="18"/>
        </w:rPr>
      </w:pPr>
    </w:p>
    <w:p w:rsidR="00C02C4E" w:rsidRDefault="00722C25" w:rsidP="00722C25">
      <w:pPr>
        <w:pStyle w:val="Corpsdetexte"/>
        <w:ind w:right="114"/>
        <w:jc w:val="both"/>
        <w:rPr>
          <w:sz w:val="18"/>
          <w:szCs w:val="18"/>
        </w:rPr>
      </w:pPr>
      <w:r w:rsidRPr="0049661D">
        <w:rPr>
          <w:sz w:val="18"/>
          <w:szCs w:val="18"/>
        </w:rPr>
        <w:t>Vous trouverez ci-</w:t>
      </w:r>
      <w:r>
        <w:rPr>
          <w:sz w:val="18"/>
          <w:szCs w:val="18"/>
        </w:rPr>
        <w:t>dessous</w:t>
      </w:r>
      <w:r w:rsidRPr="0049661D">
        <w:rPr>
          <w:sz w:val="18"/>
          <w:szCs w:val="18"/>
        </w:rPr>
        <w:t xml:space="preserve"> le détail de la procédure de candidature à cette sélection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professionnelle.</w:t>
      </w:r>
    </w:p>
    <w:p w:rsidR="00722C25" w:rsidRPr="0049661D" w:rsidRDefault="00722C25" w:rsidP="00722C25">
      <w:pPr>
        <w:pStyle w:val="Corpsdetexte"/>
        <w:spacing w:before="2"/>
        <w:rPr>
          <w:sz w:val="18"/>
          <w:szCs w:val="18"/>
        </w:rPr>
      </w:pPr>
    </w:p>
    <w:p w:rsidR="00722C25" w:rsidRPr="00314388" w:rsidRDefault="00722C25" w:rsidP="00314388">
      <w:pPr>
        <w:pStyle w:val="Paragraphedeliste"/>
        <w:numPr>
          <w:ilvl w:val="0"/>
          <w:numId w:val="3"/>
        </w:numPr>
        <w:tabs>
          <w:tab w:val="left" w:pos="730"/>
        </w:tabs>
        <w:rPr>
          <w:sz w:val="18"/>
          <w:szCs w:val="18"/>
        </w:rPr>
      </w:pPr>
      <w:r w:rsidRPr="0049661D">
        <w:rPr>
          <w:color w:val="95B3D7" w:themeColor="accent1" w:themeTint="99"/>
          <w:sz w:val="18"/>
          <w:szCs w:val="18"/>
        </w:rPr>
        <w:t>CONDITIONS</w:t>
      </w:r>
      <w:r w:rsidRPr="0049661D">
        <w:rPr>
          <w:color w:val="95B3D7" w:themeColor="accent1" w:themeTint="99"/>
          <w:spacing w:val="-6"/>
          <w:sz w:val="18"/>
          <w:szCs w:val="18"/>
        </w:rPr>
        <w:t xml:space="preserve"> </w:t>
      </w:r>
      <w:r w:rsidRPr="0049661D">
        <w:rPr>
          <w:color w:val="95B3D7" w:themeColor="accent1" w:themeTint="99"/>
          <w:sz w:val="18"/>
          <w:szCs w:val="18"/>
        </w:rPr>
        <w:t>D’ELIGIBILITE</w:t>
      </w:r>
    </w:p>
    <w:p w:rsidR="00314388" w:rsidRPr="00314388" w:rsidRDefault="00314388" w:rsidP="00314388">
      <w:pPr>
        <w:pStyle w:val="Paragraphedeliste"/>
        <w:tabs>
          <w:tab w:val="left" w:pos="730"/>
        </w:tabs>
        <w:ind w:left="729" w:firstLine="0"/>
        <w:rPr>
          <w:sz w:val="18"/>
          <w:szCs w:val="18"/>
        </w:rPr>
      </w:pPr>
    </w:p>
    <w:p w:rsidR="00722C25" w:rsidRDefault="00722C25" w:rsidP="00722C25">
      <w:pPr>
        <w:pStyle w:val="Paragraphedeliste"/>
        <w:numPr>
          <w:ilvl w:val="0"/>
          <w:numId w:val="8"/>
        </w:numPr>
        <w:tabs>
          <w:tab w:val="left" w:pos="1882"/>
        </w:tabs>
        <w:spacing w:line="252" w:lineRule="exact"/>
        <w:rPr>
          <w:sz w:val="18"/>
          <w:szCs w:val="18"/>
        </w:rPr>
      </w:pPr>
      <w:r w:rsidRPr="00BF45A6">
        <w:rPr>
          <w:sz w:val="18"/>
          <w:szCs w:val="18"/>
        </w:rPr>
        <w:t>Être</w:t>
      </w:r>
      <w:r w:rsidRPr="00BF45A6">
        <w:rPr>
          <w:spacing w:val="-4"/>
          <w:sz w:val="18"/>
          <w:szCs w:val="18"/>
        </w:rPr>
        <w:t xml:space="preserve"> </w:t>
      </w:r>
      <w:r w:rsidR="00C91A65">
        <w:rPr>
          <w:sz w:val="18"/>
          <w:szCs w:val="18"/>
        </w:rPr>
        <w:t>TECHNICIEN</w:t>
      </w:r>
      <w:r w:rsidRPr="00BF45A6">
        <w:rPr>
          <w:spacing w:val="-2"/>
          <w:sz w:val="18"/>
          <w:szCs w:val="18"/>
        </w:rPr>
        <w:t xml:space="preserve"> </w:t>
      </w:r>
      <w:r w:rsidRPr="00BF45A6">
        <w:rPr>
          <w:sz w:val="18"/>
          <w:szCs w:val="18"/>
        </w:rPr>
        <w:t>titulaire</w:t>
      </w:r>
    </w:p>
    <w:p w:rsidR="007F762C" w:rsidRPr="00BF45A6" w:rsidRDefault="007F762C" w:rsidP="007F762C">
      <w:pPr>
        <w:pStyle w:val="Paragraphedeliste"/>
        <w:tabs>
          <w:tab w:val="left" w:pos="1882"/>
        </w:tabs>
        <w:spacing w:line="252" w:lineRule="exact"/>
        <w:ind w:left="1080" w:firstLine="0"/>
        <w:rPr>
          <w:sz w:val="18"/>
          <w:szCs w:val="18"/>
        </w:rPr>
      </w:pPr>
    </w:p>
    <w:p w:rsidR="00722C25" w:rsidRDefault="00722C25" w:rsidP="00722C25">
      <w:pPr>
        <w:pStyle w:val="Paragraphedeliste"/>
        <w:numPr>
          <w:ilvl w:val="0"/>
          <w:numId w:val="8"/>
        </w:numPr>
        <w:tabs>
          <w:tab w:val="left" w:pos="1882"/>
        </w:tabs>
        <w:spacing w:before="7" w:line="223" w:lineRule="auto"/>
        <w:ind w:right="117"/>
        <w:rPr>
          <w:sz w:val="18"/>
          <w:szCs w:val="18"/>
        </w:rPr>
      </w:pPr>
      <w:r w:rsidRPr="00825DFC">
        <w:rPr>
          <w:sz w:val="18"/>
          <w:szCs w:val="18"/>
        </w:rPr>
        <w:t>Justifier</w:t>
      </w:r>
      <w:r w:rsidRPr="00825DFC">
        <w:rPr>
          <w:spacing w:val="13"/>
          <w:sz w:val="18"/>
          <w:szCs w:val="18"/>
        </w:rPr>
        <w:t xml:space="preserve"> </w:t>
      </w:r>
      <w:r w:rsidRPr="00825DFC">
        <w:rPr>
          <w:sz w:val="18"/>
          <w:szCs w:val="18"/>
        </w:rPr>
        <w:t>au</w:t>
      </w:r>
      <w:r w:rsidRPr="00825DFC">
        <w:rPr>
          <w:spacing w:val="14"/>
          <w:sz w:val="18"/>
          <w:szCs w:val="18"/>
        </w:rPr>
        <w:t xml:space="preserve"> </w:t>
      </w:r>
      <w:r w:rsidRPr="00825DFC">
        <w:rPr>
          <w:sz w:val="18"/>
          <w:szCs w:val="18"/>
        </w:rPr>
        <w:t>1er</w:t>
      </w:r>
      <w:r w:rsidRPr="00825DFC">
        <w:rPr>
          <w:spacing w:val="37"/>
          <w:position w:val="7"/>
          <w:sz w:val="18"/>
          <w:szCs w:val="18"/>
        </w:rPr>
        <w:t xml:space="preserve"> </w:t>
      </w:r>
      <w:r w:rsidRPr="00825DFC">
        <w:rPr>
          <w:sz w:val="18"/>
          <w:szCs w:val="18"/>
        </w:rPr>
        <w:t>janvier</w:t>
      </w:r>
      <w:r w:rsidRPr="00825DFC">
        <w:rPr>
          <w:spacing w:val="13"/>
          <w:sz w:val="18"/>
          <w:szCs w:val="18"/>
        </w:rPr>
        <w:t xml:space="preserve"> </w:t>
      </w:r>
      <w:r w:rsidRPr="00825DFC">
        <w:rPr>
          <w:sz w:val="18"/>
          <w:szCs w:val="18"/>
        </w:rPr>
        <w:t>202</w:t>
      </w:r>
      <w:r w:rsidR="006C341C">
        <w:rPr>
          <w:sz w:val="18"/>
          <w:szCs w:val="18"/>
        </w:rPr>
        <w:t>4</w:t>
      </w:r>
      <w:r w:rsidRPr="00825DFC">
        <w:rPr>
          <w:spacing w:val="14"/>
          <w:sz w:val="18"/>
          <w:szCs w:val="18"/>
        </w:rPr>
        <w:t xml:space="preserve"> </w:t>
      </w:r>
      <w:r w:rsidRPr="00825DFC">
        <w:rPr>
          <w:sz w:val="18"/>
          <w:szCs w:val="18"/>
        </w:rPr>
        <w:t>d’au</w:t>
      </w:r>
      <w:r w:rsidRPr="00825DFC">
        <w:rPr>
          <w:spacing w:val="16"/>
          <w:sz w:val="18"/>
          <w:szCs w:val="18"/>
        </w:rPr>
        <w:t xml:space="preserve"> </w:t>
      </w:r>
      <w:r w:rsidRPr="00825DFC">
        <w:rPr>
          <w:sz w:val="18"/>
          <w:szCs w:val="18"/>
        </w:rPr>
        <w:t>moins</w:t>
      </w:r>
      <w:r w:rsidRPr="00825DFC">
        <w:rPr>
          <w:spacing w:val="14"/>
          <w:sz w:val="18"/>
          <w:szCs w:val="18"/>
        </w:rPr>
        <w:t xml:space="preserve"> </w:t>
      </w:r>
      <w:r w:rsidR="00C91A65">
        <w:rPr>
          <w:sz w:val="18"/>
          <w:szCs w:val="18"/>
        </w:rPr>
        <w:t>4</w:t>
      </w:r>
      <w:r w:rsidRPr="00825DFC">
        <w:rPr>
          <w:spacing w:val="16"/>
          <w:sz w:val="18"/>
          <w:szCs w:val="18"/>
        </w:rPr>
        <w:t xml:space="preserve"> </w:t>
      </w:r>
      <w:r w:rsidRPr="00825DFC">
        <w:rPr>
          <w:sz w:val="18"/>
          <w:szCs w:val="18"/>
        </w:rPr>
        <w:t>ans</w:t>
      </w:r>
      <w:r w:rsidRPr="00825DFC">
        <w:rPr>
          <w:spacing w:val="14"/>
          <w:sz w:val="18"/>
          <w:szCs w:val="18"/>
        </w:rPr>
        <w:t xml:space="preserve"> </w:t>
      </w:r>
      <w:r w:rsidRPr="00825DFC">
        <w:rPr>
          <w:sz w:val="18"/>
          <w:szCs w:val="18"/>
        </w:rPr>
        <w:t>de</w:t>
      </w:r>
      <w:r w:rsidRPr="00825DFC">
        <w:rPr>
          <w:spacing w:val="14"/>
          <w:sz w:val="18"/>
          <w:szCs w:val="18"/>
        </w:rPr>
        <w:t xml:space="preserve"> </w:t>
      </w:r>
      <w:r w:rsidRPr="00825DFC">
        <w:rPr>
          <w:sz w:val="18"/>
          <w:szCs w:val="18"/>
        </w:rPr>
        <w:t>services</w:t>
      </w:r>
      <w:r w:rsidRPr="00825DFC">
        <w:rPr>
          <w:spacing w:val="15"/>
          <w:sz w:val="18"/>
          <w:szCs w:val="18"/>
        </w:rPr>
        <w:t xml:space="preserve"> </w:t>
      </w:r>
      <w:r w:rsidRPr="00825DFC">
        <w:rPr>
          <w:sz w:val="18"/>
          <w:szCs w:val="18"/>
        </w:rPr>
        <w:t>effectifs</w:t>
      </w:r>
      <w:r w:rsidRPr="00825DFC">
        <w:rPr>
          <w:spacing w:val="14"/>
          <w:sz w:val="18"/>
          <w:szCs w:val="18"/>
        </w:rPr>
        <w:t xml:space="preserve"> </w:t>
      </w:r>
      <w:r w:rsidR="00825DFC" w:rsidRPr="00825DFC">
        <w:rPr>
          <w:sz w:val="18"/>
          <w:szCs w:val="18"/>
        </w:rPr>
        <w:t>dans</w:t>
      </w:r>
      <w:r w:rsidR="00825DFC">
        <w:rPr>
          <w:sz w:val="18"/>
          <w:szCs w:val="18"/>
        </w:rPr>
        <w:t xml:space="preserve"> leur corps</w:t>
      </w:r>
    </w:p>
    <w:p w:rsidR="00825DFC" w:rsidRPr="00314388" w:rsidRDefault="00825DFC" w:rsidP="00314388">
      <w:pPr>
        <w:tabs>
          <w:tab w:val="left" w:pos="1882"/>
        </w:tabs>
        <w:spacing w:before="7" w:line="223" w:lineRule="auto"/>
        <w:ind w:right="117"/>
        <w:rPr>
          <w:sz w:val="18"/>
          <w:szCs w:val="18"/>
        </w:rPr>
      </w:pPr>
    </w:p>
    <w:p w:rsidR="00722C25" w:rsidRDefault="00C91A65" w:rsidP="00722C25">
      <w:pPr>
        <w:pStyle w:val="Paragraphedeliste"/>
        <w:numPr>
          <w:ilvl w:val="0"/>
          <w:numId w:val="3"/>
        </w:numPr>
        <w:tabs>
          <w:tab w:val="left" w:pos="730"/>
        </w:tabs>
        <w:rPr>
          <w:color w:val="95B3D7" w:themeColor="accent1" w:themeTint="99"/>
          <w:sz w:val="18"/>
          <w:szCs w:val="18"/>
        </w:rPr>
      </w:pPr>
      <w:r>
        <w:rPr>
          <w:color w:val="95B3D7" w:themeColor="accent1" w:themeTint="99"/>
          <w:sz w:val="18"/>
          <w:szCs w:val="18"/>
        </w:rPr>
        <w:t xml:space="preserve">CONDITIONS D’EXAMEN </w:t>
      </w:r>
    </w:p>
    <w:p w:rsidR="00722C25" w:rsidRDefault="00722C25" w:rsidP="00722C25">
      <w:pPr>
        <w:pStyle w:val="Corpsdetexte"/>
        <w:spacing w:before="8"/>
        <w:rPr>
          <w:sz w:val="18"/>
          <w:szCs w:val="18"/>
        </w:rPr>
      </w:pPr>
    </w:p>
    <w:p w:rsidR="00C91A65" w:rsidRPr="00C91A65" w:rsidRDefault="00C91A65" w:rsidP="00C91A65">
      <w:pPr>
        <w:spacing w:before="100" w:beforeAutospacing="1" w:after="100" w:afterAutospacing="1"/>
        <w:jc w:val="both"/>
        <w:rPr>
          <w:rFonts w:eastAsia="Times New Roman" w:cs="Times New Roman"/>
          <w:sz w:val="18"/>
          <w:szCs w:val="18"/>
          <w:lang w:eastAsia="fr-FR"/>
        </w:rPr>
      </w:pPr>
      <w:r w:rsidRPr="00C91A65">
        <w:rPr>
          <w:rFonts w:eastAsia="Times New Roman" w:cs="Times New Roman"/>
          <w:sz w:val="18"/>
          <w:szCs w:val="18"/>
          <w:lang w:eastAsia="fr-FR"/>
        </w:rPr>
        <w:t>Le candidat s’inscri</w:t>
      </w:r>
      <w:r>
        <w:rPr>
          <w:rFonts w:eastAsia="Times New Roman" w:cs="Times New Roman"/>
          <w:sz w:val="18"/>
          <w:szCs w:val="18"/>
          <w:lang w:eastAsia="fr-FR"/>
        </w:rPr>
        <w:t>t</w:t>
      </w:r>
      <w:r w:rsidRPr="00C91A65">
        <w:rPr>
          <w:rFonts w:eastAsia="Times New Roman" w:cs="Times New Roman"/>
          <w:sz w:val="18"/>
          <w:szCs w:val="18"/>
          <w:lang w:eastAsia="fr-FR"/>
        </w:rPr>
        <w:t xml:space="preserve"> via l’application WEBITRF. Les candidatures seront traitées comme les concours de droit commun session 202</w:t>
      </w:r>
      <w:r w:rsidR="006C341C">
        <w:rPr>
          <w:rFonts w:eastAsia="Times New Roman" w:cs="Times New Roman"/>
          <w:sz w:val="18"/>
          <w:szCs w:val="18"/>
          <w:lang w:eastAsia="fr-FR"/>
        </w:rPr>
        <w:t>4</w:t>
      </w:r>
      <w:r w:rsidRPr="00C91A65">
        <w:rPr>
          <w:rFonts w:eastAsia="Times New Roman" w:cs="Times New Roman"/>
          <w:sz w:val="18"/>
          <w:szCs w:val="18"/>
          <w:lang w:eastAsia="fr-FR"/>
        </w:rPr>
        <w:t xml:space="preserve"> comme suit :</w:t>
      </w:r>
    </w:p>
    <w:p w:rsidR="00722C25" w:rsidRDefault="00C91A65" w:rsidP="00C02C4E">
      <w:pPr>
        <w:pStyle w:val="Corpsdetexte"/>
        <w:ind w:right="1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</w:t>
      </w:r>
      <w:r w:rsidRPr="00C91A65">
        <w:rPr>
          <w:sz w:val="18"/>
          <w:szCs w:val="18"/>
          <w:u w:val="single"/>
        </w:rPr>
        <w:t>PHASE D’ADMISSIBILITE</w:t>
      </w:r>
      <w:r>
        <w:rPr>
          <w:sz w:val="18"/>
          <w:szCs w:val="18"/>
        </w:rPr>
        <w:t> :</w:t>
      </w:r>
    </w:p>
    <w:p w:rsidR="00C91A65" w:rsidRPr="0049661D" w:rsidRDefault="00C91A65" w:rsidP="00C02C4E">
      <w:pPr>
        <w:pStyle w:val="Corpsdetexte"/>
        <w:ind w:right="117"/>
        <w:jc w:val="both"/>
        <w:rPr>
          <w:sz w:val="18"/>
          <w:szCs w:val="18"/>
        </w:rPr>
      </w:pPr>
    </w:p>
    <w:p w:rsidR="00722C25" w:rsidRDefault="00045867" w:rsidP="00722C25">
      <w:pPr>
        <w:pStyle w:val="Corpsdetexte"/>
        <w:spacing w:before="1"/>
        <w:rPr>
          <w:sz w:val="18"/>
          <w:szCs w:val="18"/>
        </w:rPr>
      </w:pPr>
      <w:r>
        <w:rPr>
          <w:sz w:val="18"/>
          <w:szCs w:val="18"/>
        </w:rPr>
        <w:t>Le candidat est évalué sur sa valeur professionnelle par le jury nommé par le ministère de l’enseignement supérieur au vu du dossier établit par le candidat comprenant :</w:t>
      </w:r>
    </w:p>
    <w:p w:rsidR="00045867" w:rsidRPr="0049661D" w:rsidRDefault="00045867" w:rsidP="00722C25">
      <w:pPr>
        <w:pStyle w:val="Corpsdetexte"/>
        <w:spacing w:before="1"/>
        <w:rPr>
          <w:sz w:val="18"/>
          <w:szCs w:val="18"/>
        </w:rPr>
      </w:pPr>
    </w:p>
    <w:p w:rsidR="00722C25" w:rsidRPr="0049661D" w:rsidRDefault="00722C25" w:rsidP="00722C25">
      <w:pPr>
        <w:pStyle w:val="Paragraphedeliste"/>
        <w:numPr>
          <w:ilvl w:val="0"/>
          <w:numId w:val="2"/>
        </w:numPr>
        <w:tabs>
          <w:tab w:val="left" w:pos="1161"/>
          <w:tab w:val="left" w:pos="1162"/>
        </w:tabs>
        <w:ind w:hanging="361"/>
        <w:jc w:val="left"/>
        <w:rPr>
          <w:sz w:val="18"/>
          <w:szCs w:val="18"/>
        </w:rPr>
      </w:pPr>
      <w:r w:rsidRPr="0049661D">
        <w:rPr>
          <w:sz w:val="18"/>
          <w:szCs w:val="18"/>
        </w:rPr>
        <w:t>Etat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services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publics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privés</w:t>
      </w:r>
    </w:p>
    <w:p w:rsidR="00722C25" w:rsidRPr="0049661D" w:rsidRDefault="00722C25" w:rsidP="00722C25">
      <w:pPr>
        <w:pStyle w:val="Corpsdetexte"/>
        <w:spacing w:before="9"/>
        <w:rPr>
          <w:sz w:val="18"/>
          <w:szCs w:val="18"/>
        </w:rPr>
      </w:pPr>
    </w:p>
    <w:p w:rsidR="00722C25" w:rsidRDefault="00C91A65" w:rsidP="00722C25">
      <w:pPr>
        <w:pStyle w:val="Paragraphedeliste"/>
        <w:numPr>
          <w:ilvl w:val="0"/>
          <w:numId w:val="2"/>
        </w:numPr>
        <w:tabs>
          <w:tab w:val="left" w:pos="1161"/>
          <w:tab w:val="left" w:pos="1162"/>
        </w:tabs>
        <w:ind w:hanging="361"/>
        <w:jc w:val="left"/>
        <w:rPr>
          <w:sz w:val="18"/>
          <w:szCs w:val="18"/>
        </w:rPr>
      </w:pPr>
      <w:r>
        <w:rPr>
          <w:sz w:val="18"/>
          <w:szCs w:val="18"/>
        </w:rPr>
        <w:t>Copie du diplôme le plus élevé</w:t>
      </w:r>
    </w:p>
    <w:p w:rsidR="00C91A65" w:rsidRPr="00C91A65" w:rsidRDefault="00C91A65" w:rsidP="00C91A65">
      <w:pPr>
        <w:pStyle w:val="Paragraphedeliste"/>
        <w:rPr>
          <w:sz w:val="18"/>
          <w:szCs w:val="18"/>
        </w:rPr>
      </w:pPr>
    </w:p>
    <w:p w:rsidR="00C91A65" w:rsidRPr="0049661D" w:rsidRDefault="00C91A65" w:rsidP="00722C25">
      <w:pPr>
        <w:pStyle w:val="Paragraphedeliste"/>
        <w:numPr>
          <w:ilvl w:val="0"/>
          <w:numId w:val="2"/>
        </w:numPr>
        <w:tabs>
          <w:tab w:val="left" w:pos="1161"/>
          <w:tab w:val="left" w:pos="1162"/>
        </w:tabs>
        <w:ind w:hanging="361"/>
        <w:jc w:val="left"/>
        <w:rPr>
          <w:sz w:val="18"/>
          <w:szCs w:val="18"/>
        </w:rPr>
      </w:pPr>
      <w:r>
        <w:rPr>
          <w:sz w:val="18"/>
          <w:szCs w:val="18"/>
        </w:rPr>
        <w:t>Exposé dactylographié des travaux sur trois pages maximums</w:t>
      </w:r>
    </w:p>
    <w:p w:rsidR="00722C25" w:rsidRPr="0049661D" w:rsidRDefault="00722C25" w:rsidP="00722C25">
      <w:pPr>
        <w:pStyle w:val="Corpsdetexte"/>
        <w:spacing w:before="1"/>
        <w:rPr>
          <w:sz w:val="18"/>
          <w:szCs w:val="18"/>
        </w:rPr>
      </w:pPr>
    </w:p>
    <w:p w:rsidR="00722C25" w:rsidRPr="0049661D" w:rsidRDefault="00722C25" w:rsidP="00722C25">
      <w:pPr>
        <w:pStyle w:val="Paragraphedeliste"/>
        <w:numPr>
          <w:ilvl w:val="0"/>
          <w:numId w:val="2"/>
        </w:numPr>
        <w:tabs>
          <w:tab w:val="left" w:pos="1162"/>
        </w:tabs>
        <w:spacing w:line="237" w:lineRule="auto"/>
        <w:ind w:right="114"/>
        <w:rPr>
          <w:sz w:val="18"/>
          <w:szCs w:val="18"/>
        </w:rPr>
      </w:pPr>
      <w:r w:rsidRPr="0049661D">
        <w:rPr>
          <w:sz w:val="18"/>
          <w:szCs w:val="18"/>
        </w:rPr>
        <w:t>Curriculum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vitae dactylographié (2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pages maximum)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décrivant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emplois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occupés, les fonctions et responsabilités exercées, les formations suivies et les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stages effectués</w:t>
      </w:r>
    </w:p>
    <w:p w:rsidR="00722C25" w:rsidRPr="0049661D" w:rsidRDefault="00722C25" w:rsidP="00722C25">
      <w:pPr>
        <w:pStyle w:val="Corpsdetexte"/>
        <w:spacing w:before="5"/>
        <w:rPr>
          <w:sz w:val="18"/>
          <w:szCs w:val="18"/>
        </w:rPr>
      </w:pPr>
    </w:p>
    <w:p w:rsidR="00722C25" w:rsidRPr="0049661D" w:rsidRDefault="00722C25" w:rsidP="00722C25">
      <w:pPr>
        <w:pStyle w:val="Paragraphedeliste"/>
        <w:numPr>
          <w:ilvl w:val="0"/>
          <w:numId w:val="2"/>
        </w:numPr>
        <w:tabs>
          <w:tab w:val="left" w:pos="1162"/>
        </w:tabs>
        <w:spacing w:line="237" w:lineRule="auto"/>
        <w:ind w:right="119"/>
        <w:rPr>
          <w:sz w:val="18"/>
          <w:szCs w:val="18"/>
        </w:rPr>
      </w:pPr>
      <w:r w:rsidRPr="0049661D">
        <w:rPr>
          <w:sz w:val="18"/>
          <w:szCs w:val="18"/>
        </w:rPr>
        <w:t>Rapport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d’activité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(3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pages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maximum)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valorisant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son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concours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au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développement de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la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recherche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ou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ses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fonctions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d’appui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à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l’enseignement</w:t>
      </w:r>
    </w:p>
    <w:p w:rsidR="00722C25" w:rsidRPr="0049661D" w:rsidRDefault="00722C25" w:rsidP="00722C25">
      <w:pPr>
        <w:pStyle w:val="Corpsdetexte"/>
        <w:spacing w:before="3"/>
        <w:rPr>
          <w:sz w:val="18"/>
          <w:szCs w:val="18"/>
        </w:rPr>
      </w:pPr>
    </w:p>
    <w:p w:rsidR="00314388" w:rsidRDefault="00722C25" w:rsidP="00314388">
      <w:pPr>
        <w:pStyle w:val="Paragraphedeliste"/>
        <w:numPr>
          <w:ilvl w:val="0"/>
          <w:numId w:val="2"/>
        </w:numPr>
        <w:tabs>
          <w:tab w:val="left" w:pos="1162"/>
        </w:tabs>
        <w:spacing w:line="237" w:lineRule="auto"/>
        <w:ind w:right="115"/>
        <w:rPr>
          <w:sz w:val="18"/>
          <w:szCs w:val="18"/>
        </w:rPr>
      </w:pPr>
      <w:r w:rsidRPr="0049661D">
        <w:rPr>
          <w:sz w:val="18"/>
          <w:szCs w:val="18"/>
        </w:rPr>
        <w:t>Organigramme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structurel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organigramme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fonctionnel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la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structure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qui</w:t>
      </w:r>
      <w:r w:rsidRPr="0049661D">
        <w:rPr>
          <w:spacing w:val="-68"/>
          <w:sz w:val="18"/>
          <w:szCs w:val="18"/>
        </w:rPr>
        <w:t xml:space="preserve"> </w:t>
      </w:r>
      <w:r w:rsidRPr="0049661D">
        <w:rPr>
          <w:sz w:val="18"/>
          <w:szCs w:val="18"/>
        </w:rPr>
        <w:t>emploie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le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candidat,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visés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par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le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responsable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la</w:t>
      </w:r>
      <w:r w:rsidRPr="0049661D">
        <w:rPr>
          <w:spacing w:val="2"/>
          <w:sz w:val="18"/>
          <w:szCs w:val="18"/>
        </w:rPr>
        <w:t xml:space="preserve"> </w:t>
      </w:r>
      <w:r w:rsidRPr="0049661D">
        <w:rPr>
          <w:sz w:val="18"/>
          <w:szCs w:val="18"/>
        </w:rPr>
        <w:t>structure</w:t>
      </w:r>
    </w:p>
    <w:p w:rsidR="00314388" w:rsidRDefault="00314388" w:rsidP="00314388">
      <w:pPr>
        <w:tabs>
          <w:tab w:val="left" w:pos="1162"/>
        </w:tabs>
        <w:spacing w:line="237" w:lineRule="auto"/>
        <w:ind w:right="115"/>
        <w:rPr>
          <w:sz w:val="18"/>
          <w:szCs w:val="18"/>
        </w:rPr>
      </w:pPr>
    </w:p>
    <w:p w:rsidR="006C341C" w:rsidRDefault="006C341C" w:rsidP="00314388">
      <w:pPr>
        <w:tabs>
          <w:tab w:val="left" w:pos="1162"/>
        </w:tabs>
        <w:spacing w:line="237" w:lineRule="auto"/>
        <w:ind w:right="115"/>
        <w:rPr>
          <w:sz w:val="18"/>
          <w:szCs w:val="18"/>
        </w:rPr>
      </w:pPr>
    </w:p>
    <w:p w:rsidR="006C341C" w:rsidRDefault="006C341C" w:rsidP="00314388">
      <w:pPr>
        <w:tabs>
          <w:tab w:val="left" w:pos="1162"/>
        </w:tabs>
        <w:spacing w:line="237" w:lineRule="auto"/>
        <w:ind w:right="115"/>
        <w:rPr>
          <w:sz w:val="18"/>
          <w:szCs w:val="18"/>
        </w:rPr>
      </w:pPr>
    </w:p>
    <w:p w:rsidR="006C341C" w:rsidRDefault="006C341C" w:rsidP="00314388">
      <w:pPr>
        <w:tabs>
          <w:tab w:val="left" w:pos="1162"/>
        </w:tabs>
        <w:spacing w:line="237" w:lineRule="auto"/>
        <w:ind w:right="115"/>
        <w:rPr>
          <w:sz w:val="18"/>
          <w:szCs w:val="18"/>
        </w:rPr>
      </w:pPr>
    </w:p>
    <w:p w:rsidR="006C341C" w:rsidRDefault="006C341C" w:rsidP="00314388">
      <w:pPr>
        <w:tabs>
          <w:tab w:val="left" w:pos="1162"/>
        </w:tabs>
        <w:spacing w:line="237" w:lineRule="auto"/>
        <w:ind w:right="115"/>
        <w:rPr>
          <w:sz w:val="18"/>
          <w:szCs w:val="18"/>
        </w:rPr>
      </w:pPr>
    </w:p>
    <w:p w:rsidR="006C341C" w:rsidRPr="00314388" w:rsidRDefault="006C341C" w:rsidP="00314388">
      <w:pPr>
        <w:tabs>
          <w:tab w:val="left" w:pos="1162"/>
        </w:tabs>
        <w:spacing w:line="237" w:lineRule="auto"/>
        <w:ind w:right="115"/>
        <w:rPr>
          <w:sz w:val="18"/>
          <w:szCs w:val="18"/>
        </w:rPr>
      </w:pPr>
    </w:p>
    <w:p w:rsidR="00045867" w:rsidRDefault="00045867" w:rsidP="00314388">
      <w:pPr>
        <w:pStyle w:val="Corpsdetexte"/>
        <w:spacing w:before="1"/>
        <w:ind w:right="112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B/ </w:t>
      </w:r>
      <w:r w:rsidRPr="00045867">
        <w:rPr>
          <w:sz w:val="18"/>
          <w:szCs w:val="18"/>
          <w:u w:val="single"/>
        </w:rPr>
        <w:t>PHASE D’ADMISSION</w:t>
      </w:r>
      <w:r>
        <w:rPr>
          <w:sz w:val="18"/>
          <w:szCs w:val="18"/>
        </w:rPr>
        <w:t xml:space="preserve"> : </w:t>
      </w:r>
    </w:p>
    <w:p w:rsidR="00045867" w:rsidRPr="00045867" w:rsidRDefault="00045867" w:rsidP="00045867">
      <w:pPr>
        <w:spacing w:before="100" w:beforeAutospacing="1" w:after="100" w:afterAutospacing="1"/>
        <w:jc w:val="both"/>
        <w:rPr>
          <w:rFonts w:eastAsia="Times New Roman" w:cs="Times New Roman"/>
          <w:sz w:val="18"/>
          <w:szCs w:val="18"/>
          <w:lang w:eastAsia="fr-FR"/>
        </w:rPr>
      </w:pPr>
      <w:r>
        <w:rPr>
          <w:sz w:val="18"/>
          <w:szCs w:val="18"/>
        </w:rPr>
        <w:t xml:space="preserve">Le candidat est auditionné par le jury nommé par le Président de l’Université </w:t>
      </w:r>
      <w:r w:rsidRPr="0024385B">
        <w:rPr>
          <w:rFonts w:eastAsia="Times New Roman" w:cs="Times New Roman"/>
          <w:sz w:val="20"/>
          <w:szCs w:val="20"/>
          <w:lang w:eastAsia="fr-FR"/>
        </w:rPr>
        <w:t>fondé sur la reconnaissance des acquis de l’expérience professionnelle</w:t>
      </w:r>
      <w:r>
        <w:rPr>
          <w:rFonts w:eastAsia="Times New Roman" w:cs="Times New Roman"/>
          <w:lang w:eastAsia="fr-FR"/>
        </w:rPr>
        <w:t xml:space="preserve"> : </w:t>
      </w:r>
      <w:r w:rsidRPr="00045867">
        <w:rPr>
          <w:rFonts w:eastAsia="Times New Roman" w:cs="Times New Roman"/>
          <w:sz w:val="18"/>
          <w:szCs w:val="18"/>
          <w:lang w:eastAsia="fr-FR"/>
        </w:rPr>
        <w:t xml:space="preserve">entretien de </w:t>
      </w:r>
      <w:r w:rsidR="005E7BAD">
        <w:rPr>
          <w:rFonts w:eastAsia="Times New Roman" w:cs="Times New Roman"/>
          <w:sz w:val="18"/>
          <w:szCs w:val="18"/>
          <w:lang w:eastAsia="fr-FR"/>
        </w:rPr>
        <w:t>25</w:t>
      </w:r>
      <w:r w:rsidRPr="00045867">
        <w:rPr>
          <w:rFonts w:eastAsia="Times New Roman" w:cs="Times New Roman"/>
          <w:sz w:val="18"/>
          <w:szCs w:val="18"/>
          <w:lang w:eastAsia="fr-FR"/>
        </w:rPr>
        <w:t xml:space="preserve"> mn dont 5 minutes de présentation. L’échange portera sur la valorisation des compétences et aptitudes professionnelles</w:t>
      </w:r>
      <w:r>
        <w:rPr>
          <w:rFonts w:eastAsia="Times New Roman" w:cs="Times New Roman"/>
          <w:sz w:val="18"/>
          <w:szCs w:val="18"/>
          <w:lang w:eastAsia="fr-FR"/>
        </w:rPr>
        <w:t xml:space="preserve"> </w:t>
      </w:r>
      <w:r w:rsidRPr="00045867">
        <w:rPr>
          <w:rFonts w:eastAsia="Times New Roman" w:cs="Times New Roman"/>
          <w:sz w:val="18"/>
          <w:szCs w:val="18"/>
          <w:lang w:eastAsia="fr-FR"/>
        </w:rPr>
        <w:t>qui visent à apprécier la personnalité du candidat, sa motivation, ses capacités à exercer les fonctions aux corps d’accès ainsi que les compétences acquises durant le parcours professionnel. Le jury disposera du dossier d’admissibilité sans la</w:t>
      </w:r>
      <w:r w:rsidRPr="0024385B">
        <w:rPr>
          <w:rFonts w:eastAsia="Times New Roman" w:cs="Times New Roman"/>
          <w:sz w:val="20"/>
          <w:szCs w:val="20"/>
          <w:lang w:eastAsia="fr-FR"/>
        </w:rPr>
        <w:t xml:space="preserve"> notation</w:t>
      </w:r>
      <w:r>
        <w:rPr>
          <w:rFonts w:eastAsia="Times New Roman" w:cs="Times New Roman"/>
          <w:sz w:val="20"/>
          <w:szCs w:val="20"/>
          <w:lang w:eastAsia="fr-FR"/>
        </w:rPr>
        <w:t xml:space="preserve">. </w:t>
      </w:r>
      <w:r w:rsidRPr="00045867">
        <w:rPr>
          <w:rFonts w:eastAsia="Times New Roman" w:cs="Times New Roman"/>
          <w:sz w:val="18"/>
          <w:szCs w:val="18"/>
          <w:lang w:eastAsia="fr-FR"/>
        </w:rPr>
        <w:t>Le jury d’admission établit ensuite la liste, par ordre de mérite, la liste des candidats admis et une liste complémentaire le cas échéant.</w:t>
      </w:r>
    </w:p>
    <w:p w:rsidR="00825DFC" w:rsidRPr="0049661D" w:rsidRDefault="00825DFC" w:rsidP="00825DFC">
      <w:pPr>
        <w:pStyle w:val="Corpsdetexte"/>
        <w:spacing w:before="4"/>
        <w:rPr>
          <w:color w:val="95B3D7" w:themeColor="accent1" w:themeTint="99"/>
          <w:sz w:val="18"/>
          <w:szCs w:val="18"/>
        </w:rPr>
      </w:pPr>
    </w:p>
    <w:p w:rsidR="00F13969" w:rsidRDefault="00F13969" w:rsidP="00F13969">
      <w:pPr>
        <w:pStyle w:val="Corpsdetexte"/>
        <w:jc w:val="both"/>
        <w:rPr>
          <w:color w:val="95B3D7" w:themeColor="accent1" w:themeTint="99"/>
          <w:sz w:val="18"/>
          <w:szCs w:val="18"/>
        </w:rPr>
      </w:pPr>
      <w:r w:rsidRPr="00F13969">
        <w:rPr>
          <w:noProof/>
          <w:color w:val="95B3D7" w:themeColor="accent1" w:themeTint="99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48743526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211455</wp:posOffset>
                </wp:positionV>
                <wp:extent cx="6534150" cy="28289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969" w:rsidRDefault="00F13969"/>
                          <w:tbl>
                            <w:tblPr>
                              <w:tblStyle w:val="TableauListe2-Accentuation5"/>
                              <w:tblW w:w="9918" w:type="dxa"/>
                              <w:tblInd w:w="-1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51"/>
                              <w:gridCol w:w="6067"/>
                            </w:tblGrid>
                            <w:tr w:rsidR="006C341C" w:rsidTr="001A17C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6C341C" w:rsidRPr="000937EA" w:rsidRDefault="006C341C" w:rsidP="006C341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bookmarkStart w:id="0" w:name="_Hlk162519022"/>
                                  <w:r w:rsidRPr="000937EA">
                                    <w:rPr>
                                      <w:sz w:val="18"/>
                                    </w:rPr>
                                    <w:t>DATES</w:t>
                                  </w: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6C341C" w:rsidRPr="000937EA" w:rsidRDefault="006C341C" w:rsidP="006C341C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8"/>
                                    </w:rPr>
                                  </w:pPr>
                                  <w:r w:rsidRPr="000937EA">
                                    <w:rPr>
                                      <w:sz w:val="18"/>
                                    </w:rPr>
                                    <w:t>OBSERVATIONS</w:t>
                                  </w:r>
                                </w:p>
                              </w:tc>
                            </w:tr>
                            <w:tr w:rsidR="006C341C" w:rsidTr="001A17C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6C341C" w:rsidRPr="000937EA" w:rsidRDefault="006C341C" w:rsidP="006C341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 avril 2024</w:t>
                                  </w:r>
                                  <w:r w:rsidRPr="000937EA">
                                    <w:rPr>
                                      <w:sz w:val="18"/>
                                    </w:rPr>
                                    <w:t xml:space="preserve"> à 12h00</w:t>
                                  </w: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341C" w:rsidRPr="000937EA" w:rsidRDefault="006C341C" w:rsidP="006C34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0937EA">
                                    <w:rPr>
                                      <w:sz w:val="18"/>
                                    </w:rPr>
                                    <w:t xml:space="preserve">Ouverture des inscriptions sur l’application </w:t>
                                  </w:r>
                                  <w:proofErr w:type="spellStart"/>
                                  <w:r w:rsidRPr="000937EA">
                                    <w:rPr>
                                      <w:sz w:val="18"/>
                                    </w:rPr>
                                    <w:t>WebITRF</w:t>
                                  </w:r>
                                  <w:proofErr w:type="spellEnd"/>
                                </w:p>
                              </w:tc>
                            </w:tr>
                            <w:tr w:rsidR="006C341C" w:rsidTr="001A17CE">
                              <w:trPr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6C341C" w:rsidRPr="000937EA" w:rsidRDefault="006C341C" w:rsidP="006C341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 avril 2024</w:t>
                                  </w:r>
                                  <w:r w:rsidRPr="000937EA">
                                    <w:rPr>
                                      <w:sz w:val="18"/>
                                    </w:rPr>
                                    <w:t xml:space="preserve"> à 12h00</w:t>
                                  </w: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341C" w:rsidRPr="000937EA" w:rsidRDefault="006C341C" w:rsidP="006C34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8"/>
                                    </w:rPr>
                                  </w:pPr>
                                  <w:r w:rsidRPr="000937EA">
                                    <w:rPr>
                                      <w:sz w:val="18"/>
                                    </w:rPr>
                                    <w:t xml:space="preserve">Clôture des inscriptions sur l’application </w:t>
                                  </w:r>
                                  <w:proofErr w:type="spellStart"/>
                                  <w:r w:rsidRPr="000937EA">
                                    <w:rPr>
                                      <w:sz w:val="18"/>
                                    </w:rPr>
                                    <w:t>WebITRF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– date limite de dépôt des dossiers de candidatures</w:t>
                                  </w:r>
                                </w:p>
                              </w:tc>
                            </w:tr>
                            <w:tr w:rsidR="006C341C" w:rsidTr="001A17C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6C341C" w:rsidRPr="000937EA" w:rsidRDefault="006C341C" w:rsidP="006C341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 plus tard le 11 juillet 2024</w:t>
                                  </w: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341C" w:rsidRPr="000937EA" w:rsidRDefault="006C341C" w:rsidP="006C34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Phase des épreuves d’admissibilité des examens professionnels</w:t>
                                  </w:r>
                                </w:p>
                              </w:tc>
                            </w:tr>
                            <w:tr w:rsidR="006C341C" w:rsidTr="001A17CE">
                              <w:trPr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6C341C" w:rsidRPr="000937EA" w:rsidRDefault="006C341C" w:rsidP="006C341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 plus tard le 31 octobre 2024</w:t>
                                  </w: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341C" w:rsidRPr="000937EA" w:rsidRDefault="006C341C" w:rsidP="006C34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Phase des épreuves d’admission des examens professionnels </w:t>
                                  </w:r>
                                </w:p>
                              </w:tc>
                            </w:tr>
                            <w:tr w:rsidR="006C341C" w:rsidTr="001A17C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6C341C" w:rsidRPr="000937EA" w:rsidRDefault="006C341C" w:rsidP="006C341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 plus tard le 31 octobre 2024</w:t>
                                  </w:r>
                                </w:p>
                              </w:tc>
                              <w:tc>
                                <w:tcPr>
                                  <w:tcW w:w="60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341C" w:rsidRPr="000937EA" w:rsidRDefault="006C341C" w:rsidP="006C34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Publication des résultats sur l’application WEBITRF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F13969" w:rsidRDefault="00F139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left:0;text-align:left;margin-left:51pt;margin-top:16.65pt;width:514.5pt;height:222.75pt;z-index:487435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" stroked="f">
                <v:textbox>
                  <w:txbxContent>
                    <w:p w:rsidR="00F13969" w:rsidRDefault="00F13969"/>
                    <w:tbl>
                      <w:tblPr>
                        <w:tblStyle w:val="TableauListe2-Accentuation5"/>
                        <w:tblW w:w="9918" w:type="dxa"/>
                        <w:tblInd w:w="-113" w:type="dxa"/>
                        <w:tblLook w:val="04A0" w:firstRow="1" w:lastRow="0" w:firstColumn="1" w:lastColumn="0" w:noHBand="0" w:noVBand="1"/>
                      </w:tblPr>
                      <w:tblGrid>
                        <w:gridCol w:w="3851"/>
                        <w:gridCol w:w="6067"/>
                      </w:tblGrid>
                      <w:tr w:rsidR="006C341C" w:rsidTr="001A17C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6C341C" w:rsidRPr="000937EA" w:rsidRDefault="006C341C" w:rsidP="006C341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bookmarkStart w:id="1" w:name="_Hlk162519022"/>
                            <w:r w:rsidRPr="000937EA">
                              <w:rPr>
                                <w:sz w:val="18"/>
                              </w:rPr>
                              <w:t>DATES</w:t>
                            </w:r>
                          </w:p>
                        </w:tc>
                        <w:tc>
                          <w:tcPr>
                            <w:tcW w:w="60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6C341C" w:rsidRPr="000937EA" w:rsidRDefault="006C341C" w:rsidP="006C341C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8"/>
                              </w:rPr>
                            </w:pPr>
                            <w:r w:rsidRPr="000937EA">
                              <w:rPr>
                                <w:sz w:val="18"/>
                              </w:rPr>
                              <w:t>OBSERVATIONS</w:t>
                            </w:r>
                          </w:p>
                        </w:tc>
                      </w:tr>
                      <w:tr w:rsidR="006C341C" w:rsidTr="001A17C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6C341C" w:rsidRPr="000937EA" w:rsidRDefault="006C341C" w:rsidP="006C341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 avril 2024</w:t>
                            </w:r>
                            <w:r w:rsidRPr="000937EA">
                              <w:rPr>
                                <w:sz w:val="18"/>
                              </w:rPr>
                              <w:t xml:space="preserve"> à 12h00</w:t>
                            </w:r>
                          </w:p>
                        </w:tc>
                        <w:tc>
                          <w:tcPr>
                            <w:tcW w:w="60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341C" w:rsidRPr="000937EA" w:rsidRDefault="006C341C" w:rsidP="006C34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sz w:val="18"/>
                              </w:rPr>
                            </w:pPr>
                            <w:r w:rsidRPr="000937EA">
                              <w:rPr>
                                <w:sz w:val="18"/>
                              </w:rPr>
                              <w:t xml:space="preserve">Ouverture des inscriptions sur l’application </w:t>
                            </w:r>
                            <w:proofErr w:type="spellStart"/>
                            <w:r w:rsidRPr="000937EA">
                              <w:rPr>
                                <w:sz w:val="18"/>
                              </w:rPr>
                              <w:t>WebITRF</w:t>
                            </w:r>
                            <w:proofErr w:type="spellEnd"/>
                          </w:p>
                        </w:tc>
                      </w:tr>
                      <w:tr w:rsidR="006C341C" w:rsidTr="001A17CE">
                        <w:trPr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6C341C" w:rsidRPr="000937EA" w:rsidRDefault="006C341C" w:rsidP="006C341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 avril 2024</w:t>
                            </w:r>
                            <w:r w:rsidRPr="000937EA">
                              <w:rPr>
                                <w:sz w:val="18"/>
                              </w:rPr>
                              <w:t xml:space="preserve"> à 12h00</w:t>
                            </w:r>
                          </w:p>
                        </w:tc>
                        <w:tc>
                          <w:tcPr>
                            <w:tcW w:w="60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341C" w:rsidRPr="000937EA" w:rsidRDefault="006C341C" w:rsidP="006C34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8"/>
                              </w:rPr>
                            </w:pPr>
                            <w:r w:rsidRPr="000937EA">
                              <w:rPr>
                                <w:sz w:val="18"/>
                              </w:rPr>
                              <w:t xml:space="preserve">Clôture des inscriptions sur l’application </w:t>
                            </w:r>
                            <w:proofErr w:type="spellStart"/>
                            <w:r w:rsidRPr="000937EA">
                              <w:rPr>
                                <w:sz w:val="18"/>
                              </w:rPr>
                              <w:t>WebITRF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– date limite de dépôt des dossiers de candidatures</w:t>
                            </w:r>
                          </w:p>
                        </w:tc>
                      </w:tr>
                      <w:tr w:rsidR="006C341C" w:rsidTr="001A17C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6C341C" w:rsidRPr="000937EA" w:rsidRDefault="006C341C" w:rsidP="006C341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plus tard le 11 juillet 2024</w:t>
                            </w:r>
                          </w:p>
                        </w:tc>
                        <w:tc>
                          <w:tcPr>
                            <w:tcW w:w="60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341C" w:rsidRPr="000937EA" w:rsidRDefault="006C341C" w:rsidP="006C34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Phase des épreuves d’admissibilité des examens professionnels</w:t>
                            </w:r>
                          </w:p>
                        </w:tc>
                      </w:tr>
                      <w:tr w:rsidR="006C341C" w:rsidTr="001A17CE">
                        <w:trPr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6C341C" w:rsidRPr="000937EA" w:rsidRDefault="006C341C" w:rsidP="006C341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plus tard le 31 octobre 2024</w:t>
                            </w:r>
                          </w:p>
                        </w:tc>
                        <w:tc>
                          <w:tcPr>
                            <w:tcW w:w="60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341C" w:rsidRPr="000937EA" w:rsidRDefault="006C341C" w:rsidP="006C34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Phase des épreuves d’admission des examens professionnels </w:t>
                            </w:r>
                          </w:p>
                        </w:tc>
                      </w:tr>
                      <w:tr w:rsidR="006C341C" w:rsidTr="001A17C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6C341C" w:rsidRPr="000937EA" w:rsidRDefault="006C341C" w:rsidP="006C341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plus tard le 31 octobre 2024</w:t>
                            </w:r>
                          </w:p>
                        </w:tc>
                        <w:tc>
                          <w:tcPr>
                            <w:tcW w:w="60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341C" w:rsidRPr="000937EA" w:rsidRDefault="006C341C" w:rsidP="006C34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Publication des résultats sur l’application WEBITRF</w:t>
                            </w:r>
                          </w:p>
                        </w:tc>
                      </w:tr>
                      <w:bookmarkEnd w:id="1"/>
                    </w:tbl>
                    <w:p w:rsidR="00F13969" w:rsidRDefault="00F13969"/>
                  </w:txbxContent>
                </v:textbox>
                <w10:wrap type="square" anchorx="page"/>
              </v:shape>
            </w:pict>
          </mc:Fallback>
        </mc:AlternateContent>
      </w:r>
      <w:r w:rsidR="00825DFC">
        <w:rPr>
          <w:color w:val="95B3D7" w:themeColor="accent1" w:themeTint="99"/>
          <w:sz w:val="18"/>
          <w:szCs w:val="18"/>
        </w:rPr>
        <w:t>3</w:t>
      </w:r>
      <w:r w:rsidR="00825DFC" w:rsidRPr="0049661D">
        <w:rPr>
          <w:color w:val="95B3D7" w:themeColor="accent1" w:themeTint="99"/>
          <w:spacing w:val="-3"/>
          <w:sz w:val="18"/>
          <w:szCs w:val="18"/>
        </w:rPr>
        <w:t xml:space="preserve"> </w:t>
      </w:r>
      <w:r w:rsidR="00825DFC" w:rsidRPr="0049661D">
        <w:rPr>
          <w:color w:val="95B3D7" w:themeColor="accent1" w:themeTint="99"/>
          <w:sz w:val="18"/>
          <w:szCs w:val="18"/>
        </w:rPr>
        <w:t>–</w:t>
      </w:r>
      <w:r w:rsidR="00825DFC" w:rsidRPr="0049661D">
        <w:rPr>
          <w:color w:val="95B3D7" w:themeColor="accent1" w:themeTint="99"/>
          <w:spacing w:val="-3"/>
          <w:sz w:val="18"/>
          <w:szCs w:val="18"/>
        </w:rPr>
        <w:t xml:space="preserve"> </w:t>
      </w:r>
      <w:r w:rsidR="00825DFC" w:rsidRPr="0049661D">
        <w:rPr>
          <w:color w:val="95B3D7" w:themeColor="accent1" w:themeTint="99"/>
          <w:sz w:val="18"/>
          <w:szCs w:val="18"/>
        </w:rPr>
        <w:t>CALENDRIER DE</w:t>
      </w:r>
      <w:r w:rsidR="00825DFC" w:rsidRPr="0049661D">
        <w:rPr>
          <w:color w:val="95B3D7" w:themeColor="accent1" w:themeTint="99"/>
          <w:spacing w:val="-1"/>
          <w:sz w:val="18"/>
          <w:szCs w:val="18"/>
        </w:rPr>
        <w:t xml:space="preserve"> </w:t>
      </w:r>
      <w:r w:rsidR="00825DFC" w:rsidRPr="0049661D">
        <w:rPr>
          <w:color w:val="95B3D7" w:themeColor="accent1" w:themeTint="99"/>
          <w:sz w:val="18"/>
          <w:szCs w:val="18"/>
        </w:rPr>
        <w:t>MISE</w:t>
      </w:r>
      <w:r w:rsidR="00825DFC" w:rsidRPr="0049661D">
        <w:rPr>
          <w:color w:val="95B3D7" w:themeColor="accent1" w:themeTint="99"/>
          <w:spacing w:val="-1"/>
          <w:sz w:val="18"/>
          <w:szCs w:val="18"/>
        </w:rPr>
        <w:t xml:space="preserve"> </w:t>
      </w:r>
      <w:r w:rsidR="00825DFC" w:rsidRPr="0049661D">
        <w:rPr>
          <w:color w:val="95B3D7" w:themeColor="accent1" w:themeTint="99"/>
          <w:sz w:val="18"/>
          <w:szCs w:val="18"/>
        </w:rPr>
        <w:t>EN</w:t>
      </w:r>
      <w:r w:rsidR="00825DFC" w:rsidRPr="0049661D">
        <w:rPr>
          <w:color w:val="95B3D7" w:themeColor="accent1" w:themeTint="99"/>
          <w:spacing w:val="-3"/>
          <w:sz w:val="18"/>
          <w:szCs w:val="18"/>
        </w:rPr>
        <w:t xml:space="preserve"> </w:t>
      </w:r>
      <w:r w:rsidR="00825DFC" w:rsidRPr="0049661D">
        <w:rPr>
          <w:color w:val="95B3D7" w:themeColor="accent1" w:themeTint="99"/>
          <w:sz w:val="18"/>
          <w:szCs w:val="18"/>
        </w:rPr>
        <w:t>ŒUVRE</w:t>
      </w:r>
    </w:p>
    <w:p w:rsidR="009658E4" w:rsidRPr="0049661D" w:rsidRDefault="00DF4980" w:rsidP="00F13969">
      <w:pPr>
        <w:tabs>
          <w:tab w:val="left" w:pos="730"/>
        </w:tabs>
        <w:ind w:left="440"/>
        <w:rPr>
          <w:sz w:val="18"/>
          <w:szCs w:val="18"/>
        </w:rPr>
      </w:pPr>
      <w:r>
        <w:rPr>
          <w:color w:val="95B3D7" w:themeColor="accent1" w:themeTint="99"/>
          <w:sz w:val="18"/>
          <w:szCs w:val="18"/>
        </w:rPr>
        <w:tab/>
      </w:r>
      <w:bookmarkStart w:id="2" w:name="_GoBack"/>
      <w:bookmarkEnd w:id="2"/>
    </w:p>
    <w:sectPr w:rsidR="009658E4" w:rsidRPr="0049661D" w:rsidSect="007A3F5A">
      <w:headerReference w:type="default" r:id="rId9"/>
      <w:footerReference w:type="default" r:id="rId10"/>
      <w:pgSz w:w="11910" w:h="16840"/>
      <w:pgMar w:top="1580" w:right="1300" w:bottom="1380" w:left="1260" w:header="0" w:footer="1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889" w:rsidRDefault="00D46889">
      <w:r>
        <w:separator/>
      </w:r>
    </w:p>
  </w:endnote>
  <w:endnote w:type="continuationSeparator" w:id="0">
    <w:p w:rsidR="00D46889" w:rsidRDefault="00D4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3A3" w:rsidRPr="001163A3" w:rsidRDefault="001163A3" w:rsidP="001163A3">
    <w:pPr>
      <w:pStyle w:val="Pieddepage"/>
      <w:ind w:left="-284" w:right="142"/>
      <w:jc w:val="center"/>
      <w:rPr>
        <w:sz w:val="14"/>
        <w:szCs w:val="14"/>
      </w:rPr>
    </w:pPr>
    <w:bookmarkStart w:id="3" w:name="_Hlk106272945"/>
    <w:r w:rsidRPr="009C6339">
      <w:rPr>
        <w:b/>
        <w:sz w:val="14"/>
        <w:szCs w:val="14"/>
      </w:rPr>
      <w:t>Aix</w:t>
    </w:r>
    <w:r w:rsidRPr="002D1453">
      <w:rPr>
        <w:b/>
        <w:sz w:val="14"/>
        <w:szCs w:val="14"/>
      </w:rPr>
      <w:t xml:space="preserve">-Marseille </w:t>
    </w:r>
    <w:r w:rsidRPr="009C6339">
      <w:rPr>
        <w:b/>
        <w:sz w:val="14"/>
        <w:szCs w:val="14"/>
      </w:rPr>
      <w:t xml:space="preserve">Université </w:t>
    </w:r>
    <w:r w:rsidRPr="002D1453">
      <w:rPr>
        <w:sz w:val="14"/>
        <w:szCs w:val="14"/>
      </w:rPr>
      <w:t xml:space="preserve">- Jardin du </w:t>
    </w:r>
    <w:proofErr w:type="spellStart"/>
    <w:r w:rsidRPr="002D1453">
      <w:rPr>
        <w:sz w:val="14"/>
        <w:szCs w:val="14"/>
      </w:rPr>
      <w:t>Pharo</w:t>
    </w:r>
    <w:proofErr w:type="spellEnd"/>
    <w:r w:rsidRPr="002D1453">
      <w:rPr>
        <w:sz w:val="14"/>
        <w:szCs w:val="14"/>
      </w:rPr>
      <w:t xml:space="preserve"> - 58 boulevard Charles </w:t>
    </w:r>
    <w:proofErr w:type="spellStart"/>
    <w:r w:rsidRPr="002D1453">
      <w:rPr>
        <w:sz w:val="14"/>
        <w:szCs w:val="14"/>
      </w:rPr>
      <w:t>Livon</w:t>
    </w:r>
    <w:proofErr w:type="spellEnd"/>
    <w:r w:rsidRPr="002D1453">
      <w:rPr>
        <w:sz w:val="14"/>
        <w:szCs w:val="14"/>
      </w:rPr>
      <w:t xml:space="preserve"> - 13284 Marseille cedex 07 - France</w:t>
    </w:r>
    <w:r w:rsidRPr="002D1453">
      <w:rPr>
        <w:sz w:val="14"/>
        <w:szCs w:val="14"/>
      </w:rPr>
      <w:br/>
      <w:t>Tél</w:t>
    </w:r>
    <w:r w:rsidRPr="004C79A1">
      <w:rPr>
        <w:sz w:val="14"/>
        <w:szCs w:val="14"/>
      </w:rPr>
      <w:t>. : +33 (0)4 91 39 65 00 - Fax : +33 (0)4 91 31 31 36 - www.univ-amu.f</w:t>
    </w:r>
    <w:r>
      <w:rPr>
        <w:sz w:val="14"/>
        <w:szCs w:val="14"/>
      </w:rPr>
      <w:t>r</w:t>
    </w:r>
  </w:p>
  <w:bookmarkEnd w:id="3"/>
  <w:p w:rsidR="001163A3" w:rsidRDefault="001163A3">
    <w:pPr>
      <w:pStyle w:val="Pieddepage"/>
      <w:jc w:val="right"/>
    </w:pPr>
    <w:r>
      <w:rPr>
        <w:color w:val="4F81BD" w:themeColor="accent1"/>
        <w:sz w:val="20"/>
        <w:szCs w:val="20"/>
      </w:rPr>
      <w:t xml:space="preserve">p.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:rsidR="009658E4" w:rsidRDefault="009658E4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889" w:rsidRDefault="00D46889">
      <w:r>
        <w:separator/>
      </w:r>
    </w:p>
  </w:footnote>
  <w:footnote w:type="continuationSeparator" w:id="0">
    <w:p w:rsidR="00D46889" w:rsidRDefault="00D4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388" w:rsidRPr="00314388" w:rsidRDefault="00314388" w:rsidP="0031438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-663187</wp:posOffset>
          </wp:positionH>
          <wp:positionV relativeFrom="paragraph">
            <wp:posOffset>81886</wp:posOffset>
          </wp:positionV>
          <wp:extent cx="1671851" cy="940259"/>
          <wp:effectExtent l="0" t="0" r="508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851" cy="940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46A6"/>
    <w:multiLevelType w:val="hybridMultilevel"/>
    <w:tmpl w:val="9BA236A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F3127"/>
    <w:multiLevelType w:val="hybridMultilevel"/>
    <w:tmpl w:val="B1F69E7C"/>
    <w:lvl w:ilvl="0" w:tplc="A4DC39A0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FE989252">
      <w:numFmt w:val="bullet"/>
      <w:lvlText w:val="•"/>
      <w:lvlJc w:val="left"/>
      <w:pPr>
        <w:ind w:left="1978" w:hanging="360"/>
      </w:pPr>
      <w:rPr>
        <w:rFonts w:hint="default"/>
        <w:lang w:val="fr-FR" w:eastAsia="en-US" w:bidi="ar-SA"/>
      </w:rPr>
    </w:lvl>
    <w:lvl w:ilvl="2" w:tplc="F594F89C">
      <w:numFmt w:val="bullet"/>
      <w:lvlText w:val="•"/>
      <w:lvlJc w:val="left"/>
      <w:pPr>
        <w:ind w:left="2797" w:hanging="360"/>
      </w:pPr>
      <w:rPr>
        <w:rFonts w:hint="default"/>
        <w:lang w:val="fr-FR" w:eastAsia="en-US" w:bidi="ar-SA"/>
      </w:rPr>
    </w:lvl>
    <w:lvl w:ilvl="3" w:tplc="2EE0A860">
      <w:numFmt w:val="bullet"/>
      <w:lvlText w:val="•"/>
      <w:lvlJc w:val="left"/>
      <w:pPr>
        <w:ind w:left="3615" w:hanging="360"/>
      </w:pPr>
      <w:rPr>
        <w:rFonts w:hint="default"/>
        <w:lang w:val="fr-FR" w:eastAsia="en-US" w:bidi="ar-SA"/>
      </w:rPr>
    </w:lvl>
    <w:lvl w:ilvl="4" w:tplc="1444FD94">
      <w:numFmt w:val="bullet"/>
      <w:lvlText w:val="•"/>
      <w:lvlJc w:val="left"/>
      <w:pPr>
        <w:ind w:left="4434" w:hanging="360"/>
      </w:pPr>
      <w:rPr>
        <w:rFonts w:hint="default"/>
        <w:lang w:val="fr-FR" w:eastAsia="en-US" w:bidi="ar-SA"/>
      </w:rPr>
    </w:lvl>
    <w:lvl w:ilvl="5" w:tplc="B56A53A2">
      <w:numFmt w:val="bullet"/>
      <w:lvlText w:val="•"/>
      <w:lvlJc w:val="left"/>
      <w:pPr>
        <w:ind w:left="5252" w:hanging="360"/>
      </w:pPr>
      <w:rPr>
        <w:rFonts w:hint="default"/>
        <w:lang w:val="fr-FR" w:eastAsia="en-US" w:bidi="ar-SA"/>
      </w:rPr>
    </w:lvl>
    <w:lvl w:ilvl="6" w:tplc="C846CCAC">
      <w:numFmt w:val="bullet"/>
      <w:lvlText w:val="•"/>
      <w:lvlJc w:val="left"/>
      <w:pPr>
        <w:ind w:left="6071" w:hanging="360"/>
      </w:pPr>
      <w:rPr>
        <w:rFonts w:hint="default"/>
        <w:lang w:val="fr-FR" w:eastAsia="en-US" w:bidi="ar-SA"/>
      </w:rPr>
    </w:lvl>
    <w:lvl w:ilvl="7" w:tplc="8EC21F0C">
      <w:numFmt w:val="bullet"/>
      <w:lvlText w:val="•"/>
      <w:lvlJc w:val="left"/>
      <w:pPr>
        <w:ind w:left="6889" w:hanging="360"/>
      </w:pPr>
      <w:rPr>
        <w:rFonts w:hint="default"/>
        <w:lang w:val="fr-FR" w:eastAsia="en-US" w:bidi="ar-SA"/>
      </w:rPr>
    </w:lvl>
    <w:lvl w:ilvl="8" w:tplc="4F9EE0FC">
      <w:numFmt w:val="bullet"/>
      <w:lvlText w:val="•"/>
      <w:lvlJc w:val="left"/>
      <w:pPr>
        <w:ind w:left="770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2093C0D"/>
    <w:multiLevelType w:val="hybridMultilevel"/>
    <w:tmpl w:val="0FC8DA56"/>
    <w:lvl w:ilvl="0" w:tplc="6DC0F7EA">
      <w:start w:val="1"/>
      <w:numFmt w:val="decimal"/>
      <w:lvlText w:val="%1-"/>
      <w:lvlJc w:val="left"/>
      <w:pPr>
        <w:ind w:left="729" w:hanging="289"/>
      </w:pPr>
      <w:rPr>
        <w:rFonts w:ascii="Verdana" w:eastAsia="Verdana" w:hAnsi="Verdana" w:cs="Verdana" w:hint="default"/>
        <w:color w:val="95B3D7" w:themeColor="accent1" w:themeTint="99"/>
        <w:w w:val="99"/>
        <w:sz w:val="20"/>
        <w:szCs w:val="20"/>
        <w:u w:val="none"/>
        <w:lang w:val="fr-FR" w:eastAsia="en-US" w:bidi="ar-SA"/>
      </w:rPr>
    </w:lvl>
    <w:lvl w:ilvl="1" w:tplc="040C0001">
      <w:start w:val="1"/>
      <w:numFmt w:val="bullet"/>
      <w:lvlText w:val=""/>
      <w:lvlJc w:val="left"/>
      <w:pPr>
        <w:ind w:left="1881" w:hanging="360"/>
      </w:pPr>
      <w:rPr>
        <w:rFonts w:ascii="Symbol" w:hAnsi="Symbol" w:hint="default"/>
        <w:w w:val="99"/>
        <w:sz w:val="20"/>
        <w:szCs w:val="20"/>
        <w:lang w:val="fr-FR" w:eastAsia="en-US" w:bidi="ar-SA"/>
      </w:rPr>
    </w:lvl>
    <w:lvl w:ilvl="2" w:tplc="EF1A8048">
      <w:numFmt w:val="bullet"/>
      <w:lvlText w:val="•"/>
      <w:lvlJc w:val="left"/>
      <w:pPr>
        <w:ind w:left="2709" w:hanging="360"/>
      </w:pPr>
      <w:rPr>
        <w:rFonts w:hint="default"/>
        <w:lang w:val="fr-FR" w:eastAsia="en-US" w:bidi="ar-SA"/>
      </w:rPr>
    </w:lvl>
    <w:lvl w:ilvl="3" w:tplc="E6DE95C4">
      <w:numFmt w:val="bullet"/>
      <w:lvlText w:val="•"/>
      <w:lvlJc w:val="left"/>
      <w:pPr>
        <w:ind w:left="3539" w:hanging="360"/>
      </w:pPr>
      <w:rPr>
        <w:rFonts w:hint="default"/>
        <w:lang w:val="fr-FR" w:eastAsia="en-US" w:bidi="ar-SA"/>
      </w:rPr>
    </w:lvl>
    <w:lvl w:ilvl="4" w:tplc="00946BA8">
      <w:numFmt w:val="bullet"/>
      <w:lvlText w:val="•"/>
      <w:lvlJc w:val="left"/>
      <w:pPr>
        <w:ind w:left="4368" w:hanging="360"/>
      </w:pPr>
      <w:rPr>
        <w:rFonts w:hint="default"/>
        <w:lang w:val="fr-FR" w:eastAsia="en-US" w:bidi="ar-SA"/>
      </w:rPr>
    </w:lvl>
    <w:lvl w:ilvl="5" w:tplc="872E8EB2">
      <w:numFmt w:val="bullet"/>
      <w:lvlText w:val="•"/>
      <w:lvlJc w:val="left"/>
      <w:pPr>
        <w:ind w:left="5198" w:hanging="360"/>
      </w:pPr>
      <w:rPr>
        <w:rFonts w:hint="default"/>
        <w:lang w:val="fr-FR" w:eastAsia="en-US" w:bidi="ar-SA"/>
      </w:rPr>
    </w:lvl>
    <w:lvl w:ilvl="6" w:tplc="D5D25500">
      <w:numFmt w:val="bullet"/>
      <w:lvlText w:val="•"/>
      <w:lvlJc w:val="left"/>
      <w:pPr>
        <w:ind w:left="6027" w:hanging="360"/>
      </w:pPr>
      <w:rPr>
        <w:rFonts w:hint="default"/>
        <w:lang w:val="fr-FR" w:eastAsia="en-US" w:bidi="ar-SA"/>
      </w:rPr>
    </w:lvl>
    <w:lvl w:ilvl="7" w:tplc="4E16F57C">
      <w:numFmt w:val="bullet"/>
      <w:lvlText w:val="•"/>
      <w:lvlJc w:val="left"/>
      <w:pPr>
        <w:ind w:left="6857" w:hanging="360"/>
      </w:pPr>
      <w:rPr>
        <w:rFonts w:hint="default"/>
        <w:lang w:val="fr-FR" w:eastAsia="en-US" w:bidi="ar-SA"/>
      </w:rPr>
    </w:lvl>
    <w:lvl w:ilvl="8" w:tplc="5DA4F424">
      <w:numFmt w:val="bullet"/>
      <w:lvlText w:val="•"/>
      <w:lvlJc w:val="left"/>
      <w:pPr>
        <w:ind w:left="7686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4B7F1552"/>
    <w:multiLevelType w:val="hybridMultilevel"/>
    <w:tmpl w:val="27B4907A"/>
    <w:lvl w:ilvl="0" w:tplc="040C0001">
      <w:start w:val="1"/>
      <w:numFmt w:val="bullet"/>
      <w:lvlText w:val=""/>
      <w:lvlJc w:val="left"/>
      <w:pPr>
        <w:ind w:left="801" w:hanging="361"/>
      </w:pPr>
      <w:rPr>
        <w:rFonts w:ascii="Symbol" w:hAnsi="Symbol" w:hint="default"/>
        <w:w w:val="99"/>
        <w:sz w:val="20"/>
        <w:szCs w:val="20"/>
        <w:lang w:val="fr-FR" w:eastAsia="en-US" w:bidi="ar-SA"/>
      </w:rPr>
    </w:lvl>
    <w:lvl w:ilvl="1" w:tplc="A82C2FB0">
      <w:numFmt w:val="bullet"/>
      <w:lvlText w:val="•"/>
      <w:lvlJc w:val="left"/>
      <w:pPr>
        <w:ind w:left="1654" w:hanging="361"/>
      </w:pPr>
      <w:rPr>
        <w:rFonts w:hint="default"/>
        <w:lang w:val="fr-FR" w:eastAsia="en-US" w:bidi="ar-SA"/>
      </w:rPr>
    </w:lvl>
    <w:lvl w:ilvl="2" w:tplc="CA34D06C">
      <w:numFmt w:val="bullet"/>
      <w:lvlText w:val="•"/>
      <w:lvlJc w:val="left"/>
      <w:pPr>
        <w:ind w:left="2509" w:hanging="361"/>
      </w:pPr>
      <w:rPr>
        <w:rFonts w:hint="default"/>
        <w:lang w:val="fr-FR" w:eastAsia="en-US" w:bidi="ar-SA"/>
      </w:rPr>
    </w:lvl>
    <w:lvl w:ilvl="3" w:tplc="3C609E62">
      <w:numFmt w:val="bullet"/>
      <w:lvlText w:val="•"/>
      <w:lvlJc w:val="left"/>
      <w:pPr>
        <w:ind w:left="3363" w:hanging="361"/>
      </w:pPr>
      <w:rPr>
        <w:rFonts w:hint="default"/>
        <w:lang w:val="fr-FR" w:eastAsia="en-US" w:bidi="ar-SA"/>
      </w:rPr>
    </w:lvl>
    <w:lvl w:ilvl="4" w:tplc="A95E1C0E">
      <w:numFmt w:val="bullet"/>
      <w:lvlText w:val="•"/>
      <w:lvlJc w:val="left"/>
      <w:pPr>
        <w:ind w:left="4218" w:hanging="361"/>
      </w:pPr>
      <w:rPr>
        <w:rFonts w:hint="default"/>
        <w:lang w:val="fr-FR" w:eastAsia="en-US" w:bidi="ar-SA"/>
      </w:rPr>
    </w:lvl>
    <w:lvl w:ilvl="5" w:tplc="9822DD1C">
      <w:numFmt w:val="bullet"/>
      <w:lvlText w:val="•"/>
      <w:lvlJc w:val="left"/>
      <w:pPr>
        <w:ind w:left="5072" w:hanging="361"/>
      </w:pPr>
      <w:rPr>
        <w:rFonts w:hint="default"/>
        <w:lang w:val="fr-FR" w:eastAsia="en-US" w:bidi="ar-SA"/>
      </w:rPr>
    </w:lvl>
    <w:lvl w:ilvl="6" w:tplc="35AA357C">
      <w:numFmt w:val="bullet"/>
      <w:lvlText w:val="•"/>
      <w:lvlJc w:val="left"/>
      <w:pPr>
        <w:ind w:left="5927" w:hanging="361"/>
      </w:pPr>
      <w:rPr>
        <w:rFonts w:hint="default"/>
        <w:lang w:val="fr-FR" w:eastAsia="en-US" w:bidi="ar-SA"/>
      </w:rPr>
    </w:lvl>
    <w:lvl w:ilvl="7" w:tplc="572CCB72">
      <w:numFmt w:val="bullet"/>
      <w:lvlText w:val="•"/>
      <w:lvlJc w:val="left"/>
      <w:pPr>
        <w:ind w:left="6781" w:hanging="361"/>
      </w:pPr>
      <w:rPr>
        <w:rFonts w:hint="default"/>
        <w:lang w:val="fr-FR" w:eastAsia="en-US" w:bidi="ar-SA"/>
      </w:rPr>
    </w:lvl>
    <w:lvl w:ilvl="8" w:tplc="93FE1F9E">
      <w:numFmt w:val="bullet"/>
      <w:lvlText w:val="•"/>
      <w:lvlJc w:val="left"/>
      <w:pPr>
        <w:ind w:left="7636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4BD443AB"/>
    <w:multiLevelType w:val="hybridMultilevel"/>
    <w:tmpl w:val="2702E692"/>
    <w:lvl w:ilvl="0" w:tplc="2CFC3154">
      <w:start w:val="3"/>
      <w:numFmt w:val="decimal"/>
      <w:lvlText w:val="%1-"/>
      <w:lvlJc w:val="left"/>
      <w:pPr>
        <w:ind w:left="800" w:hanging="360"/>
      </w:pPr>
      <w:rPr>
        <w:rFonts w:hint="default"/>
        <w:color w:val="95B3D7" w:themeColor="accent1" w:themeTint="99"/>
      </w:rPr>
    </w:lvl>
    <w:lvl w:ilvl="1" w:tplc="040C0019" w:tentative="1">
      <w:start w:val="1"/>
      <w:numFmt w:val="lowerLetter"/>
      <w:lvlText w:val="%2."/>
      <w:lvlJc w:val="left"/>
      <w:pPr>
        <w:ind w:left="1520" w:hanging="360"/>
      </w:pPr>
    </w:lvl>
    <w:lvl w:ilvl="2" w:tplc="040C001B" w:tentative="1">
      <w:start w:val="1"/>
      <w:numFmt w:val="lowerRoman"/>
      <w:lvlText w:val="%3."/>
      <w:lvlJc w:val="right"/>
      <w:pPr>
        <w:ind w:left="2240" w:hanging="180"/>
      </w:pPr>
    </w:lvl>
    <w:lvl w:ilvl="3" w:tplc="040C000F" w:tentative="1">
      <w:start w:val="1"/>
      <w:numFmt w:val="decimal"/>
      <w:lvlText w:val="%4."/>
      <w:lvlJc w:val="left"/>
      <w:pPr>
        <w:ind w:left="2960" w:hanging="360"/>
      </w:pPr>
    </w:lvl>
    <w:lvl w:ilvl="4" w:tplc="040C0019" w:tentative="1">
      <w:start w:val="1"/>
      <w:numFmt w:val="lowerLetter"/>
      <w:lvlText w:val="%5."/>
      <w:lvlJc w:val="left"/>
      <w:pPr>
        <w:ind w:left="3680" w:hanging="360"/>
      </w:pPr>
    </w:lvl>
    <w:lvl w:ilvl="5" w:tplc="040C001B" w:tentative="1">
      <w:start w:val="1"/>
      <w:numFmt w:val="lowerRoman"/>
      <w:lvlText w:val="%6."/>
      <w:lvlJc w:val="right"/>
      <w:pPr>
        <w:ind w:left="4400" w:hanging="180"/>
      </w:pPr>
    </w:lvl>
    <w:lvl w:ilvl="6" w:tplc="040C000F" w:tentative="1">
      <w:start w:val="1"/>
      <w:numFmt w:val="decimal"/>
      <w:lvlText w:val="%7."/>
      <w:lvlJc w:val="left"/>
      <w:pPr>
        <w:ind w:left="5120" w:hanging="360"/>
      </w:pPr>
    </w:lvl>
    <w:lvl w:ilvl="7" w:tplc="040C0019" w:tentative="1">
      <w:start w:val="1"/>
      <w:numFmt w:val="lowerLetter"/>
      <w:lvlText w:val="%8."/>
      <w:lvlJc w:val="left"/>
      <w:pPr>
        <w:ind w:left="5840" w:hanging="360"/>
      </w:pPr>
    </w:lvl>
    <w:lvl w:ilvl="8" w:tplc="040C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54FE5B6A"/>
    <w:multiLevelType w:val="hybridMultilevel"/>
    <w:tmpl w:val="0ABC51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792DB2"/>
    <w:multiLevelType w:val="hybridMultilevel"/>
    <w:tmpl w:val="7AAC8890"/>
    <w:lvl w:ilvl="0" w:tplc="6DC0F7EA">
      <w:start w:val="1"/>
      <w:numFmt w:val="decimal"/>
      <w:lvlText w:val="%1-"/>
      <w:lvlJc w:val="left"/>
      <w:pPr>
        <w:ind w:left="729" w:hanging="289"/>
      </w:pPr>
      <w:rPr>
        <w:rFonts w:ascii="Verdana" w:eastAsia="Verdana" w:hAnsi="Verdana" w:cs="Verdana" w:hint="default"/>
        <w:color w:val="95B3D7" w:themeColor="accent1" w:themeTint="99"/>
        <w:w w:val="99"/>
        <w:sz w:val="20"/>
        <w:szCs w:val="20"/>
        <w:u w:val="none"/>
        <w:lang w:val="fr-FR" w:eastAsia="en-US" w:bidi="ar-SA"/>
      </w:rPr>
    </w:lvl>
    <w:lvl w:ilvl="1" w:tplc="040C000F">
      <w:start w:val="1"/>
      <w:numFmt w:val="decimal"/>
      <w:lvlText w:val="%2."/>
      <w:lvlJc w:val="left"/>
      <w:pPr>
        <w:ind w:left="1881" w:hanging="360"/>
      </w:pPr>
      <w:rPr>
        <w:rFonts w:hint="default"/>
        <w:w w:val="99"/>
        <w:sz w:val="20"/>
        <w:szCs w:val="20"/>
        <w:lang w:val="fr-FR" w:eastAsia="en-US" w:bidi="ar-SA"/>
      </w:rPr>
    </w:lvl>
    <w:lvl w:ilvl="2" w:tplc="EF1A8048">
      <w:numFmt w:val="bullet"/>
      <w:lvlText w:val="•"/>
      <w:lvlJc w:val="left"/>
      <w:pPr>
        <w:ind w:left="2709" w:hanging="360"/>
      </w:pPr>
      <w:rPr>
        <w:rFonts w:hint="default"/>
        <w:lang w:val="fr-FR" w:eastAsia="en-US" w:bidi="ar-SA"/>
      </w:rPr>
    </w:lvl>
    <w:lvl w:ilvl="3" w:tplc="E6DE95C4">
      <w:numFmt w:val="bullet"/>
      <w:lvlText w:val="•"/>
      <w:lvlJc w:val="left"/>
      <w:pPr>
        <w:ind w:left="3539" w:hanging="360"/>
      </w:pPr>
      <w:rPr>
        <w:rFonts w:hint="default"/>
        <w:lang w:val="fr-FR" w:eastAsia="en-US" w:bidi="ar-SA"/>
      </w:rPr>
    </w:lvl>
    <w:lvl w:ilvl="4" w:tplc="00946BA8">
      <w:numFmt w:val="bullet"/>
      <w:lvlText w:val="•"/>
      <w:lvlJc w:val="left"/>
      <w:pPr>
        <w:ind w:left="4368" w:hanging="360"/>
      </w:pPr>
      <w:rPr>
        <w:rFonts w:hint="default"/>
        <w:lang w:val="fr-FR" w:eastAsia="en-US" w:bidi="ar-SA"/>
      </w:rPr>
    </w:lvl>
    <w:lvl w:ilvl="5" w:tplc="872E8EB2">
      <w:numFmt w:val="bullet"/>
      <w:lvlText w:val="•"/>
      <w:lvlJc w:val="left"/>
      <w:pPr>
        <w:ind w:left="5198" w:hanging="360"/>
      </w:pPr>
      <w:rPr>
        <w:rFonts w:hint="default"/>
        <w:lang w:val="fr-FR" w:eastAsia="en-US" w:bidi="ar-SA"/>
      </w:rPr>
    </w:lvl>
    <w:lvl w:ilvl="6" w:tplc="D5D25500">
      <w:numFmt w:val="bullet"/>
      <w:lvlText w:val="•"/>
      <w:lvlJc w:val="left"/>
      <w:pPr>
        <w:ind w:left="6027" w:hanging="360"/>
      </w:pPr>
      <w:rPr>
        <w:rFonts w:hint="default"/>
        <w:lang w:val="fr-FR" w:eastAsia="en-US" w:bidi="ar-SA"/>
      </w:rPr>
    </w:lvl>
    <w:lvl w:ilvl="7" w:tplc="4E16F57C">
      <w:numFmt w:val="bullet"/>
      <w:lvlText w:val="•"/>
      <w:lvlJc w:val="left"/>
      <w:pPr>
        <w:ind w:left="6857" w:hanging="360"/>
      </w:pPr>
      <w:rPr>
        <w:rFonts w:hint="default"/>
        <w:lang w:val="fr-FR" w:eastAsia="en-US" w:bidi="ar-SA"/>
      </w:rPr>
    </w:lvl>
    <w:lvl w:ilvl="8" w:tplc="5DA4F424">
      <w:numFmt w:val="bullet"/>
      <w:lvlText w:val="•"/>
      <w:lvlJc w:val="left"/>
      <w:pPr>
        <w:ind w:left="7686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6B9B6C2E"/>
    <w:multiLevelType w:val="hybridMultilevel"/>
    <w:tmpl w:val="BA90D21E"/>
    <w:lvl w:ilvl="0" w:tplc="CAFA63CA">
      <w:numFmt w:val="bullet"/>
      <w:lvlText w:val="-"/>
      <w:lvlJc w:val="left"/>
      <w:pPr>
        <w:ind w:left="801" w:hanging="361"/>
      </w:pPr>
      <w:rPr>
        <w:rFonts w:ascii="Verdana" w:eastAsia="Verdana" w:hAnsi="Verdana" w:cs="Verdana" w:hint="default"/>
        <w:w w:val="99"/>
        <w:sz w:val="20"/>
        <w:szCs w:val="20"/>
        <w:lang w:val="fr-FR" w:eastAsia="en-US" w:bidi="ar-SA"/>
      </w:rPr>
    </w:lvl>
    <w:lvl w:ilvl="1" w:tplc="A82C2FB0">
      <w:numFmt w:val="bullet"/>
      <w:lvlText w:val="•"/>
      <w:lvlJc w:val="left"/>
      <w:pPr>
        <w:ind w:left="1654" w:hanging="361"/>
      </w:pPr>
      <w:rPr>
        <w:rFonts w:hint="default"/>
        <w:lang w:val="fr-FR" w:eastAsia="en-US" w:bidi="ar-SA"/>
      </w:rPr>
    </w:lvl>
    <w:lvl w:ilvl="2" w:tplc="CA34D06C">
      <w:numFmt w:val="bullet"/>
      <w:lvlText w:val="•"/>
      <w:lvlJc w:val="left"/>
      <w:pPr>
        <w:ind w:left="2509" w:hanging="361"/>
      </w:pPr>
      <w:rPr>
        <w:rFonts w:hint="default"/>
        <w:lang w:val="fr-FR" w:eastAsia="en-US" w:bidi="ar-SA"/>
      </w:rPr>
    </w:lvl>
    <w:lvl w:ilvl="3" w:tplc="3C609E62">
      <w:numFmt w:val="bullet"/>
      <w:lvlText w:val="•"/>
      <w:lvlJc w:val="left"/>
      <w:pPr>
        <w:ind w:left="3363" w:hanging="361"/>
      </w:pPr>
      <w:rPr>
        <w:rFonts w:hint="default"/>
        <w:lang w:val="fr-FR" w:eastAsia="en-US" w:bidi="ar-SA"/>
      </w:rPr>
    </w:lvl>
    <w:lvl w:ilvl="4" w:tplc="A95E1C0E">
      <w:numFmt w:val="bullet"/>
      <w:lvlText w:val="•"/>
      <w:lvlJc w:val="left"/>
      <w:pPr>
        <w:ind w:left="4218" w:hanging="361"/>
      </w:pPr>
      <w:rPr>
        <w:rFonts w:hint="default"/>
        <w:lang w:val="fr-FR" w:eastAsia="en-US" w:bidi="ar-SA"/>
      </w:rPr>
    </w:lvl>
    <w:lvl w:ilvl="5" w:tplc="9822DD1C">
      <w:numFmt w:val="bullet"/>
      <w:lvlText w:val="•"/>
      <w:lvlJc w:val="left"/>
      <w:pPr>
        <w:ind w:left="5072" w:hanging="361"/>
      </w:pPr>
      <w:rPr>
        <w:rFonts w:hint="default"/>
        <w:lang w:val="fr-FR" w:eastAsia="en-US" w:bidi="ar-SA"/>
      </w:rPr>
    </w:lvl>
    <w:lvl w:ilvl="6" w:tplc="35AA357C">
      <w:numFmt w:val="bullet"/>
      <w:lvlText w:val="•"/>
      <w:lvlJc w:val="left"/>
      <w:pPr>
        <w:ind w:left="5927" w:hanging="361"/>
      </w:pPr>
      <w:rPr>
        <w:rFonts w:hint="default"/>
        <w:lang w:val="fr-FR" w:eastAsia="en-US" w:bidi="ar-SA"/>
      </w:rPr>
    </w:lvl>
    <w:lvl w:ilvl="7" w:tplc="572CCB72">
      <w:numFmt w:val="bullet"/>
      <w:lvlText w:val="•"/>
      <w:lvlJc w:val="left"/>
      <w:pPr>
        <w:ind w:left="6781" w:hanging="361"/>
      </w:pPr>
      <w:rPr>
        <w:rFonts w:hint="default"/>
        <w:lang w:val="fr-FR" w:eastAsia="en-US" w:bidi="ar-SA"/>
      </w:rPr>
    </w:lvl>
    <w:lvl w:ilvl="8" w:tplc="93FE1F9E">
      <w:numFmt w:val="bullet"/>
      <w:lvlText w:val="•"/>
      <w:lvlJc w:val="left"/>
      <w:pPr>
        <w:ind w:left="7636" w:hanging="361"/>
      </w:pPr>
      <w:rPr>
        <w:rFonts w:hint="default"/>
        <w:lang w:val="fr-FR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E4"/>
    <w:rsid w:val="00026AAF"/>
    <w:rsid w:val="00045867"/>
    <w:rsid w:val="00074909"/>
    <w:rsid w:val="00080937"/>
    <w:rsid w:val="00114F5A"/>
    <w:rsid w:val="001163A3"/>
    <w:rsid w:val="001717E9"/>
    <w:rsid w:val="001A17CE"/>
    <w:rsid w:val="001D6A17"/>
    <w:rsid w:val="00261696"/>
    <w:rsid w:val="00294D81"/>
    <w:rsid w:val="002F4914"/>
    <w:rsid w:val="00314388"/>
    <w:rsid w:val="00343810"/>
    <w:rsid w:val="003F501F"/>
    <w:rsid w:val="004416D3"/>
    <w:rsid w:val="0049661D"/>
    <w:rsid w:val="005E7BAD"/>
    <w:rsid w:val="006C341C"/>
    <w:rsid w:val="007110ED"/>
    <w:rsid w:val="00720933"/>
    <w:rsid w:val="00722C25"/>
    <w:rsid w:val="00760D5F"/>
    <w:rsid w:val="007A3F5A"/>
    <w:rsid w:val="007F762C"/>
    <w:rsid w:val="00825DFC"/>
    <w:rsid w:val="008333DE"/>
    <w:rsid w:val="00850A2B"/>
    <w:rsid w:val="00892BB1"/>
    <w:rsid w:val="008D4A46"/>
    <w:rsid w:val="008E3FFA"/>
    <w:rsid w:val="00960014"/>
    <w:rsid w:val="009658E4"/>
    <w:rsid w:val="00A34018"/>
    <w:rsid w:val="00A464DB"/>
    <w:rsid w:val="00AB5051"/>
    <w:rsid w:val="00BB445C"/>
    <w:rsid w:val="00BF45A6"/>
    <w:rsid w:val="00C02C4E"/>
    <w:rsid w:val="00C33B86"/>
    <w:rsid w:val="00C66498"/>
    <w:rsid w:val="00C91A65"/>
    <w:rsid w:val="00CA7690"/>
    <w:rsid w:val="00CE6BAD"/>
    <w:rsid w:val="00CF3B76"/>
    <w:rsid w:val="00D46889"/>
    <w:rsid w:val="00D937C1"/>
    <w:rsid w:val="00DF4980"/>
    <w:rsid w:val="00F13969"/>
    <w:rsid w:val="00F550FF"/>
    <w:rsid w:val="00F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38C3A2C8-04D0-4E52-BEEF-014B986B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80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54"/>
      <w:ind w:left="258" w:right="254"/>
      <w:jc w:val="center"/>
    </w:pPr>
  </w:style>
  <w:style w:type="paragraph" w:styleId="En-tte">
    <w:name w:val="header"/>
    <w:basedOn w:val="Normal"/>
    <w:link w:val="En-tteCar"/>
    <w:uiPriority w:val="99"/>
    <w:unhideWhenUsed/>
    <w:rsid w:val="000749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4909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749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4909"/>
    <w:rPr>
      <w:rFonts w:ascii="Verdana" w:eastAsia="Verdana" w:hAnsi="Verdana" w:cs="Verdana"/>
      <w:lang w:val="fr-FR"/>
    </w:rPr>
  </w:style>
  <w:style w:type="character" w:styleId="Lienhypertexte">
    <w:name w:val="Hyperlink"/>
    <w:basedOn w:val="Policepardfaut"/>
    <w:uiPriority w:val="99"/>
    <w:unhideWhenUsed/>
    <w:rsid w:val="0007490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490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110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10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10ED"/>
    <w:rPr>
      <w:rFonts w:ascii="Verdana" w:eastAsia="Verdana" w:hAnsi="Verdana" w:cs="Verdan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10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10ED"/>
    <w:rPr>
      <w:rFonts w:ascii="Verdana" w:eastAsia="Verdana" w:hAnsi="Verdana" w:cs="Verdana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10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0ED"/>
    <w:rPr>
      <w:rFonts w:ascii="Segoe UI" w:eastAsia="Verdana" w:hAnsi="Segoe UI" w:cs="Segoe UI"/>
      <w:sz w:val="18"/>
      <w:szCs w:val="18"/>
      <w:lang w:val="fr-FR"/>
    </w:rPr>
  </w:style>
  <w:style w:type="table" w:styleId="TableauListe2-Accentuation5">
    <w:name w:val="List Table 2 Accent 5"/>
    <w:basedOn w:val="TableauNormal"/>
    <w:uiPriority w:val="47"/>
    <w:rsid w:val="00F550FF"/>
    <w:pPr>
      <w:widowControl/>
      <w:autoSpaceDE/>
      <w:autoSpaceDN/>
    </w:pPr>
    <w:rPr>
      <w:lang w:val="fr-FR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">
    <w:name w:val="List Table 2"/>
    <w:basedOn w:val="TableauNormal"/>
    <w:uiPriority w:val="47"/>
    <w:rsid w:val="00F550F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e1">
    <w:name w:val="Style1"/>
    <w:basedOn w:val="TableauNormal"/>
    <w:uiPriority w:val="99"/>
    <w:rsid w:val="00F550FF"/>
    <w:pPr>
      <w:widowControl/>
      <w:autoSpaceDE/>
      <w:autoSpaceDN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AMIROUCHE Ambre</dc:creator>
  <cp:lastModifiedBy>BOEGLI Emilie</cp:lastModifiedBy>
  <cp:revision>7</cp:revision>
  <cp:lastPrinted>2022-06-16T09:33:00Z</cp:lastPrinted>
  <dcterms:created xsi:type="dcterms:W3CDTF">2023-03-27T13:23:00Z</dcterms:created>
  <dcterms:modified xsi:type="dcterms:W3CDTF">2024-03-28T11:18:00Z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LastSaved">
    <vt:filetime>2022-05-16T00:00:00Z</vt:filetime>
  </property>
</Properties>
</file>